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58" w:rsidRDefault="007B7C58" w:rsidP="00373F0D">
      <w:pPr>
        <w:jc w:val="center"/>
        <w:rPr>
          <w:rFonts w:ascii="Arial" w:hAnsi="Arial" w:cs="Arial"/>
          <w:b/>
          <w:noProof/>
        </w:rPr>
      </w:pPr>
      <w:bookmarkStart w:id="0" w:name="_GoBack"/>
      <w:bookmarkEnd w:id="0"/>
    </w:p>
    <w:p w:rsidR="007B7C58" w:rsidRDefault="007B7C58" w:rsidP="00373F0D">
      <w:pPr>
        <w:jc w:val="center"/>
        <w:rPr>
          <w:rFonts w:ascii="Arial" w:hAnsi="Arial" w:cs="Arial"/>
          <w:b/>
          <w:noProof/>
        </w:rPr>
      </w:pPr>
    </w:p>
    <w:p w:rsidR="007B7C58" w:rsidRDefault="007B7C58" w:rsidP="00373F0D">
      <w:pPr>
        <w:jc w:val="center"/>
        <w:rPr>
          <w:rFonts w:ascii="Arial" w:hAnsi="Arial" w:cs="Arial"/>
          <w:b/>
          <w:noProof/>
        </w:rPr>
      </w:pPr>
    </w:p>
    <w:p w:rsidR="007B7C58" w:rsidRDefault="007B7C58" w:rsidP="00373F0D">
      <w:pPr>
        <w:jc w:val="center"/>
        <w:rPr>
          <w:rFonts w:ascii="Arial" w:hAnsi="Arial" w:cs="Arial"/>
          <w:b/>
          <w:noProof/>
        </w:rPr>
      </w:pPr>
      <w:r>
        <w:rPr>
          <w:rFonts w:ascii="Arial" w:hAnsi="Arial" w:cs="Arial"/>
          <w:b/>
          <w:noProof/>
        </w:rPr>
        <w:drawing>
          <wp:anchor distT="0" distB="0" distL="114300" distR="114300" simplePos="0" relativeHeight="251659264" behindDoc="1" locked="0" layoutInCell="1" allowOverlap="1" wp14:anchorId="620597A7" wp14:editId="0B97BF1B">
            <wp:simplePos x="0" y="0"/>
            <wp:positionH relativeFrom="column">
              <wp:posOffset>-398780</wp:posOffset>
            </wp:positionH>
            <wp:positionV relativeFrom="paragraph">
              <wp:posOffset>113665</wp:posOffset>
            </wp:positionV>
            <wp:extent cx="2136775" cy="980440"/>
            <wp:effectExtent l="0" t="0" r="0" b="0"/>
            <wp:wrapThrough wrapText="bothSides">
              <wp:wrapPolygon edited="0">
                <wp:start x="3659" y="839"/>
                <wp:lineTo x="1733" y="3358"/>
                <wp:lineTo x="770" y="5456"/>
                <wp:lineTo x="578" y="13010"/>
                <wp:lineTo x="1926" y="15109"/>
                <wp:lineTo x="5007" y="15109"/>
                <wp:lineTo x="5007" y="17207"/>
                <wp:lineTo x="5392" y="19725"/>
                <wp:lineTo x="5777" y="20565"/>
                <wp:lineTo x="11554" y="20565"/>
                <wp:lineTo x="13865" y="19725"/>
                <wp:lineTo x="14443" y="18466"/>
                <wp:lineTo x="14250" y="15109"/>
                <wp:lineTo x="17909" y="15109"/>
                <wp:lineTo x="21183" y="11751"/>
                <wp:lineTo x="21183" y="7974"/>
                <wp:lineTo x="16176" y="5036"/>
                <wp:lineTo x="10591" y="839"/>
                <wp:lineTo x="3659" y="839"/>
              </wp:wrapPolygon>
            </wp:wrapThrough>
            <wp:docPr id="1" name="Picture 1"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sesu.com/assets/site_resources/weblogo-lsesu-standard.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67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14:anchorId="1944B8D1" wp14:editId="7C72FA9F">
            <wp:extent cx="2614388" cy="10632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England Logo Blue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035" cy="1067179"/>
                    </a:xfrm>
                    <a:prstGeom prst="rect">
                      <a:avLst/>
                    </a:prstGeom>
                  </pic:spPr>
                </pic:pic>
              </a:graphicData>
            </a:graphic>
          </wp:inline>
        </w:drawing>
      </w:r>
    </w:p>
    <w:p w:rsidR="007B7C58" w:rsidRDefault="007B7C58" w:rsidP="007B7C58">
      <w:pPr>
        <w:rPr>
          <w:rFonts w:ascii="Arial" w:hAnsi="Arial" w:cs="Arial"/>
          <w:b/>
          <w:noProof/>
        </w:rPr>
      </w:pPr>
    </w:p>
    <w:p w:rsidR="007B7C58" w:rsidRDefault="007B7C58" w:rsidP="007B7C58">
      <w:pPr>
        <w:rPr>
          <w:rFonts w:ascii="Arial" w:hAnsi="Arial" w:cs="Arial"/>
          <w:b/>
        </w:rPr>
      </w:pPr>
    </w:p>
    <w:p w:rsidR="008C02C1" w:rsidRPr="00561785" w:rsidRDefault="008C02C1" w:rsidP="008C02C1">
      <w:pPr>
        <w:jc w:val="center"/>
        <w:rPr>
          <w:rFonts w:ascii="Arial" w:hAnsi="Arial" w:cs="Arial"/>
          <w:b/>
        </w:rPr>
      </w:pPr>
      <w:r w:rsidRPr="00561785">
        <w:rPr>
          <w:rFonts w:ascii="Arial" w:hAnsi="Arial" w:cs="Arial"/>
          <w:b/>
        </w:rPr>
        <w:t>JOB DESCRIPTION</w:t>
      </w:r>
    </w:p>
    <w:p w:rsidR="00D23A52" w:rsidRPr="00561785" w:rsidRDefault="00D23A52" w:rsidP="008C02C1">
      <w:pPr>
        <w:jc w:val="center"/>
        <w:rPr>
          <w:rFonts w:ascii="Arial" w:hAnsi="Arial" w:cs="Arial"/>
          <w:b/>
        </w:rPr>
      </w:pPr>
    </w:p>
    <w:p w:rsidR="008C02C1" w:rsidRPr="00561785" w:rsidRDefault="00D32EBA" w:rsidP="004D30ED">
      <w:pPr>
        <w:rPr>
          <w:rFonts w:ascii="Arial" w:hAnsi="Arial" w:cs="Arial"/>
          <w:b/>
        </w:rPr>
      </w:pPr>
      <w:r>
        <w:rPr>
          <w:rFonts w:ascii="Arial" w:hAnsi="Arial" w:cs="Arial"/>
          <w:b/>
        </w:rPr>
        <w:t>LSE</w:t>
      </w:r>
      <w:r w:rsidR="00AE2E16">
        <w:rPr>
          <w:rFonts w:ascii="Arial" w:hAnsi="Arial" w:cs="Arial"/>
          <w:b/>
        </w:rPr>
        <w:t>SU</w:t>
      </w:r>
      <w:r>
        <w:rPr>
          <w:rFonts w:ascii="Arial" w:hAnsi="Arial" w:cs="Arial"/>
          <w:b/>
        </w:rPr>
        <w:t xml:space="preserve"> </w:t>
      </w:r>
      <w:r w:rsidR="000F5D0A">
        <w:rPr>
          <w:rFonts w:ascii="Arial" w:hAnsi="Arial" w:cs="Arial"/>
          <w:b/>
        </w:rPr>
        <w:t xml:space="preserve">ACTIVE </w:t>
      </w:r>
      <w:proofErr w:type="spellStart"/>
      <w:r w:rsidR="000F5D0A">
        <w:rPr>
          <w:rFonts w:ascii="Arial" w:hAnsi="Arial" w:cs="Arial"/>
          <w:b/>
        </w:rPr>
        <w:t>LifeStyLE</w:t>
      </w:r>
      <w:proofErr w:type="spellEnd"/>
      <w:r w:rsidR="000F5D0A">
        <w:rPr>
          <w:rFonts w:ascii="Arial" w:hAnsi="Arial" w:cs="Arial"/>
          <w:b/>
        </w:rPr>
        <w:t xml:space="preserve"> PROGRAMME Project Manager </w:t>
      </w:r>
    </w:p>
    <w:p w:rsidR="008C02C1" w:rsidRPr="00561785" w:rsidRDefault="008C02C1" w:rsidP="008C02C1">
      <w:pPr>
        <w:rPr>
          <w:rFonts w:ascii="Arial" w:hAnsi="Arial" w:cs="Arial"/>
        </w:rPr>
      </w:pPr>
      <w:r w:rsidRPr="00561785">
        <w:rPr>
          <w:rFonts w:ascii="Arial" w:hAnsi="Arial" w:cs="Arial"/>
          <w:b/>
        </w:rPr>
        <w:t xml:space="preserve">Accountable to: </w:t>
      </w:r>
      <w:r w:rsidR="00AE2E16">
        <w:rPr>
          <w:rFonts w:ascii="Arial" w:hAnsi="Arial" w:cs="Arial"/>
        </w:rPr>
        <w:t>Head of Activities</w:t>
      </w:r>
      <w:r w:rsidR="000F5D0A">
        <w:rPr>
          <w:rFonts w:ascii="Arial" w:hAnsi="Arial" w:cs="Arial"/>
        </w:rPr>
        <w:t xml:space="preserve"> </w:t>
      </w:r>
    </w:p>
    <w:p w:rsidR="008C02C1" w:rsidRPr="00561785" w:rsidRDefault="008C02C1" w:rsidP="008C02C1">
      <w:pPr>
        <w:rPr>
          <w:rFonts w:ascii="Arial" w:hAnsi="Arial" w:cs="Arial"/>
        </w:rPr>
      </w:pPr>
    </w:p>
    <w:p w:rsidR="008C02C1" w:rsidRPr="00561785" w:rsidRDefault="008C02C1" w:rsidP="008C02C1">
      <w:pPr>
        <w:rPr>
          <w:rFonts w:ascii="Arial" w:hAnsi="Arial" w:cs="Arial"/>
        </w:rPr>
      </w:pPr>
      <w:r w:rsidRPr="00561785">
        <w:rPr>
          <w:rFonts w:ascii="Arial" w:hAnsi="Arial" w:cs="Arial"/>
          <w:b/>
        </w:rPr>
        <w:t>Responsible for:</w:t>
      </w:r>
      <w:r w:rsidR="00451559" w:rsidRPr="00561785">
        <w:rPr>
          <w:rFonts w:ascii="Arial" w:hAnsi="Arial" w:cs="Arial"/>
          <w:b/>
        </w:rPr>
        <w:t xml:space="preserve"> </w:t>
      </w:r>
      <w:r w:rsidRPr="00561785">
        <w:rPr>
          <w:rFonts w:ascii="Arial" w:hAnsi="Arial" w:cs="Arial"/>
          <w:b/>
        </w:rPr>
        <w:t xml:space="preserve"> </w:t>
      </w:r>
      <w:r w:rsidR="004D30ED" w:rsidRPr="004D30ED">
        <w:rPr>
          <w:rFonts w:ascii="Arial" w:hAnsi="Arial" w:cs="Arial"/>
        </w:rPr>
        <w:t xml:space="preserve">ACTIVE </w:t>
      </w:r>
      <w:proofErr w:type="spellStart"/>
      <w:r w:rsidR="004D30ED" w:rsidRPr="004D30ED">
        <w:rPr>
          <w:rFonts w:ascii="Arial" w:hAnsi="Arial" w:cs="Arial"/>
        </w:rPr>
        <w:t>LifeStylE</w:t>
      </w:r>
      <w:proofErr w:type="spellEnd"/>
      <w:r w:rsidR="004D30ED" w:rsidRPr="004D30ED">
        <w:rPr>
          <w:rFonts w:ascii="Arial" w:hAnsi="Arial" w:cs="Arial"/>
        </w:rPr>
        <w:t xml:space="preserve"> PROGRAMME</w:t>
      </w:r>
      <w:r w:rsidR="00451559" w:rsidRPr="00561785">
        <w:rPr>
          <w:rFonts w:ascii="Arial" w:hAnsi="Arial" w:cs="Arial"/>
        </w:rPr>
        <w:t xml:space="preserve"> </w:t>
      </w:r>
      <w:r w:rsidR="00592EBB">
        <w:rPr>
          <w:rFonts w:ascii="Arial" w:hAnsi="Arial" w:cs="Arial"/>
        </w:rPr>
        <w:t xml:space="preserve">project </w:t>
      </w:r>
      <w:r w:rsidR="00AC4D09">
        <w:rPr>
          <w:rFonts w:ascii="Arial" w:hAnsi="Arial" w:cs="Arial"/>
        </w:rPr>
        <w:t xml:space="preserve">manage and </w:t>
      </w:r>
      <w:r w:rsidR="00451559" w:rsidRPr="00561785">
        <w:rPr>
          <w:rFonts w:ascii="Arial" w:hAnsi="Arial" w:cs="Arial"/>
        </w:rPr>
        <w:t>delivery, project</w:t>
      </w:r>
      <w:r w:rsidR="0035710F" w:rsidRPr="00561785">
        <w:rPr>
          <w:rFonts w:ascii="Arial" w:hAnsi="Arial" w:cs="Arial"/>
        </w:rPr>
        <w:t xml:space="preserve"> </w:t>
      </w:r>
      <w:r w:rsidR="00AF0BDF">
        <w:rPr>
          <w:rFonts w:ascii="Arial" w:hAnsi="Arial" w:cs="Arial"/>
        </w:rPr>
        <w:t>v</w:t>
      </w:r>
      <w:r w:rsidR="00382019" w:rsidRPr="00561785">
        <w:rPr>
          <w:rFonts w:ascii="Arial" w:hAnsi="Arial" w:cs="Arial"/>
        </w:rPr>
        <w:t>olunteers (</w:t>
      </w:r>
      <w:r w:rsidR="0035710F" w:rsidRPr="00561785">
        <w:rPr>
          <w:rFonts w:ascii="Arial" w:hAnsi="Arial" w:cs="Arial"/>
        </w:rPr>
        <w:t>500</w:t>
      </w:r>
      <w:r w:rsidR="00382019" w:rsidRPr="00561785">
        <w:rPr>
          <w:rFonts w:ascii="Arial" w:hAnsi="Arial" w:cs="Arial"/>
        </w:rPr>
        <w:t xml:space="preserve">+), </w:t>
      </w:r>
      <w:r w:rsidR="00592EBB">
        <w:rPr>
          <w:rFonts w:ascii="Arial" w:hAnsi="Arial" w:cs="Arial"/>
        </w:rPr>
        <w:t xml:space="preserve">coaches </w:t>
      </w:r>
      <w:r w:rsidR="00C6088E" w:rsidRPr="00561785">
        <w:rPr>
          <w:rFonts w:ascii="Arial" w:hAnsi="Arial" w:cs="Arial"/>
        </w:rPr>
        <w:t xml:space="preserve">and </w:t>
      </w:r>
      <w:r w:rsidR="00451559" w:rsidRPr="00561785">
        <w:rPr>
          <w:rFonts w:ascii="Arial" w:hAnsi="Arial" w:cs="Arial"/>
        </w:rPr>
        <w:t xml:space="preserve">student staff </w:t>
      </w:r>
    </w:p>
    <w:p w:rsidR="008C02C1" w:rsidRPr="00561785" w:rsidRDefault="008C02C1" w:rsidP="008C02C1">
      <w:pPr>
        <w:rPr>
          <w:rFonts w:ascii="Arial" w:hAnsi="Arial" w:cs="Arial"/>
        </w:rPr>
      </w:pPr>
      <w:r w:rsidRPr="00561785">
        <w:rPr>
          <w:rFonts w:ascii="Arial" w:hAnsi="Arial" w:cs="Arial"/>
          <w:b/>
        </w:rPr>
        <w:t>Hours:</w:t>
      </w:r>
      <w:r w:rsidR="008179B3" w:rsidRPr="00561785">
        <w:rPr>
          <w:rFonts w:ascii="Arial" w:hAnsi="Arial" w:cs="Arial"/>
          <w:b/>
        </w:rPr>
        <w:t xml:space="preserve"> </w:t>
      </w:r>
      <w:r w:rsidR="009400DE" w:rsidRPr="00561785">
        <w:rPr>
          <w:rFonts w:ascii="Arial" w:hAnsi="Arial" w:cs="Arial"/>
        </w:rPr>
        <w:t>37</w:t>
      </w:r>
      <w:r w:rsidR="008179B3" w:rsidRPr="00561785">
        <w:rPr>
          <w:rFonts w:ascii="Arial" w:hAnsi="Arial" w:cs="Arial"/>
        </w:rPr>
        <w:t xml:space="preserve"> hours per week</w:t>
      </w:r>
    </w:p>
    <w:p w:rsidR="008C02C1" w:rsidRPr="004D30ED" w:rsidRDefault="008C02C1" w:rsidP="008C02C1">
      <w:pPr>
        <w:rPr>
          <w:rFonts w:ascii="Arial" w:hAnsi="Arial" w:cs="Arial"/>
          <w:b/>
        </w:rPr>
      </w:pPr>
    </w:p>
    <w:p w:rsidR="008C02C1" w:rsidRPr="004D30ED" w:rsidRDefault="008C02C1" w:rsidP="008C02C1">
      <w:pPr>
        <w:rPr>
          <w:rFonts w:ascii="Arial" w:hAnsi="Arial" w:cs="Arial"/>
        </w:rPr>
      </w:pPr>
      <w:r w:rsidRPr="004D30ED">
        <w:rPr>
          <w:rFonts w:ascii="Arial" w:hAnsi="Arial" w:cs="Arial"/>
          <w:b/>
        </w:rPr>
        <w:t>Location:</w:t>
      </w:r>
      <w:r w:rsidR="008179B3" w:rsidRPr="004D30ED">
        <w:rPr>
          <w:rFonts w:ascii="Arial" w:hAnsi="Arial" w:cs="Arial"/>
          <w:b/>
        </w:rPr>
        <w:t xml:space="preserve"> </w:t>
      </w:r>
      <w:r w:rsidR="008B78A1" w:rsidRPr="004D30ED">
        <w:rPr>
          <w:rFonts w:ascii="Arial" w:hAnsi="Arial" w:cs="Arial"/>
          <w:color w:val="333333"/>
          <w:shd w:val="clear" w:color="auto" w:fill="FFFFFF"/>
        </w:rPr>
        <w:t xml:space="preserve">London School of Economics and Political Science Students' Union, Saw </w:t>
      </w:r>
      <w:proofErr w:type="spellStart"/>
      <w:r w:rsidR="008B78A1" w:rsidRPr="004D30ED">
        <w:rPr>
          <w:rFonts w:ascii="Arial" w:hAnsi="Arial" w:cs="Arial"/>
          <w:color w:val="333333"/>
          <w:shd w:val="clear" w:color="auto" w:fill="FFFFFF"/>
        </w:rPr>
        <w:t>Swee</w:t>
      </w:r>
      <w:proofErr w:type="spellEnd"/>
      <w:r w:rsidR="008B78A1" w:rsidRPr="004D30ED">
        <w:rPr>
          <w:rFonts w:ascii="Arial" w:hAnsi="Arial" w:cs="Arial"/>
          <w:color w:val="333333"/>
          <w:shd w:val="clear" w:color="auto" w:fill="FFFFFF"/>
        </w:rPr>
        <w:t xml:space="preserve"> Hock Student Centre, 1 Sheffield Street, London WC2A 2AP</w:t>
      </w:r>
    </w:p>
    <w:p w:rsidR="002C46EC" w:rsidRPr="00561785" w:rsidRDefault="002C46EC" w:rsidP="008C02C1">
      <w:pPr>
        <w:rPr>
          <w:rFonts w:ascii="Arial" w:hAnsi="Arial" w:cs="Arial"/>
          <w:b/>
        </w:rPr>
      </w:pPr>
    </w:p>
    <w:p w:rsidR="002C46EC" w:rsidRDefault="002C46EC" w:rsidP="008C02C1">
      <w:pPr>
        <w:rPr>
          <w:rFonts w:ascii="Arial" w:hAnsi="Arial" w:cs="Arial"/>
        </w:rPr>
      </w:pPr>
      <w:r w:rsidRPr="00561785">
        <w:rPr>
          <w:rFonts w:ascii="Arial" w:hAnsi="Arial" w:cs="Arial"/>
          <w:b/>
        </w:rPr>
        <w:t xml:space="preserve">Salary: </w:t>
      </w:r>
      <w:r w:rsidR="007A20A8" w:rsidRPr="007A20A8">
        <w:rPr>
          <w:rFonts w:ascii="Arial" w:hAnsi="Arial" w:cs="Arial"/>
        </w:rPr>
        <w:t>£26, 100</w:t>
      </w:r>
      <w:r w:rsidR="007A20A8">
        <w:rPr>
          <w:rFonts w:ascii="Arial" w:hAnsi="Arial" w:cs="Arial"/>
          <w:b/>
        </w:rPr>
        <w:t xml:space="preserve"> </w:t>
      </w:r>
    </w:p>
    <w:p w:rsidR="007B7C58" w:rsidRDefault="007B7C58" w:rsidP="001431D5">
      <w:pPr>
        <w:rPr>
          <w:rFonts w:ascii="Arial" w:hAnsi="Arial" w:cs="Arial"/>
        </w:rPr>
      </w:pPr>
    </w:p>
    <w:p w:rsidR="001431D5" w:rsidRPr="00561785" w:rsidRDefault="001431D5" w:rsidP="001431D5">
      <w:pPr>
        <w:rPr>
          <w:rFonts w:ascii="Arial" w:hAnsi="Arial" w:cs="Arial"/>
        </w:rPr>
      </w:pPr>
      <w:r w:rsidRPr="00561785">
        <w:rPr>
          <w:rFonts w:ascii="Arial" w:hAnsi="Arial" w:cs="Arial"/>
        </w:rPr>
        <w:t xml:space="preserve">Fixed term contract </w:t>
      </w:r>
      <w:r w:rsidR="007A20A8">
        <w:rPr>
          <w:rFonts w:ascii="Arial" w:hAnsi="Arial" w:cs="Arial"/>
        </w:rPr>
        <w:t xml:space="preserve">for </w:t>
      </w:r>
      <w:r w:rsidR="00AE2E16">
        <w:rPr>
          <w:rFonts w:ascii="Arial" w:hAnsi="Arial" w:cs="Arial"/>
        </w:rPr>
        <w:t>2</w:t>
      </w:r>
      <w:r w:rsidR="007A20A8">
        <w:rPr>
          <w:rFonts w:ascii="Arial" w:hAnsi="Arial" w:cs="Arial"/>
        </w:rPr>
        <w:t xml:space="preserve"> years</w:t>
      </w:r>
    </w:p>
    <w:p w:rsidR="001431D5" w:rsidRPr="00561785" w:rsidRDefault="001431D5" w:rsidP="008C02C1">
      <w:pPr>
        <w:rPr>
          <w:rFonts w:ascii="Arial" w:hAnsi="Arial" w:cs="Arial"/>
        </w:rPr>
      </w:pPr>
    </w:p>
    <w:p w:rsidR="008C02C1" w:rsidRPr="00561785" w:rsidRDefault="008C02C1" w:rsidP="008C02C1">
      <w:pPr>
        <w:rPr>
          <w:rFonts w:ascii="Arial" w:hAnsi="Arial" w:cs="Arial"/>
          <w:b/>
        </w:rPr>
      </w:pPr>
    </w:p>
    <w:p w:rsidR="008C02C1" w:rsidRPr="00561785" w:rsidRDefault="008C02C1" w:rsidP="008C02C1">
      <w:pPr>
        <w:rPr>
          <w:rFonts w:ascii="Arial" w:hAnsi="Arial" w:cs="Arial"/>
          <w:b/>
        </w:rPr>
      </w:pPr>
      <w:r w:rsidRPr="00561785">
        <w:rPr>
          <w:rFonts w:ascii="Arial" w:hAnsi="Arial" w:cs="Arial"/>
          <w:b/>
        </w:rPr>
        <w:t>JOB PURPOSE</w:t>
      </w:r>
    </w:p>
    <w:p w:rsidR="00AE2E16" w:rsidRPr="00561785" w:rsidRDefault="00AE2E16" w:rsidP="00AE2E16">
      <w:pPr>
        <w:rPr>
          <w:rFonts w:ascii="Arial" w:hAnsi="Arial" w:cs="Arial"/>
          <w:b/>
        </w:rPr>
      </w:pPr>
    </w:p>
    <w:p w:rsidR="00E7701F" w:rsidRPr="00AE2E16" w:rsidRDefault="00AE2E16" w:rsidP="00AE2E16">
      <w:pPr>
        <w:pStyle w:val="ListParagraph"/>
        <w:numPr>
          <w:ilvl w:val="0"/>
          <w:numId w:val="1"/>
        </w:numPr>
        <w:rPr>
          <w:rFonts w:ascii="Arial" w:hAnsi="Arial" w:cs="Arial"/>
        </w:rPr>
      </w:pPr>
      <w:r w:rsidRPr="00AE2E16">
        <w:rPr>
          <w:rFonts w:ascii="Arial" w:hAnsi="Arial" w:cs="Arial"/>
        </w:rPr>
        <w:t xml:space="preserve">Responsible for coordinating and managing </w:t>
      </w:r>
      <w:r w:rsidR="004D30ED" w:rsidRPr="00AE2E16">
        <w:rPr>
          <w:rFonts w:ascii="Arial" w:hAnsi="Arial" w:cs="Arial"/>
        </w:rPr>
        <w:t xml:space="preserve">ACTIVE </w:t>
      </w:r>
      <w:proofErr w:type="spellStart"/>
      <w:r w:rsidR="004D30ED" w:rsidRPr="00AE2E16">
        <w:rPr>
          <w:rFonts w:ascii="Arial" w:hAnsi="Arial" w:cs="Arial"/>
        </w:rPr>
        <w:t>LifeStylE</w:t>
      </w:r>
      <w:proofErr w:type="spellEnd"/>
      <w:r w:rsidR="004D30ED" w:rsidRPr="00AE2E16">
        <w:rPr>
          <w:rFonts w:ascii="Arial" w:hAnsi="Arial" w:cs="Arial"/>
        </w:rPr>
        <w:t xml:space="preserve"> PROGRAMME</w:t>
      </w:r>
      <w:r w:rsidR="00451559" w:rsidRPr="00AE2E16">
        <w:rPr>
          <w:rFonts w:ascii="Arial" w:hAnsi="Arial" w:cs="Arial"/>
        </w:rPr>
        <w:t xml:space="preserve">, including </w:t>
      </w:r>
      <w:r w:rsidRPr="00AE2E16">
        <w:rPr>
          <w:rFonts w:ascii="Arial" w:hAnsi="Arial" w:cs="Arial"/>
        </w:rPr>
        <w:t xml:space="preserve">intramural leagues, </w:t>
      </w:r>
      <w:r w:rsidR="008B78A1" w:rsidRPr="00AE2E16">
        <w:rPr>
          <w:rFonts w:ascii="Arial" w:hAnsi="Arial" w:cs="Arial"/>
        </w:rPr>
        <w:t xml:space="preserve"> </w:t>
      </w:r>
      <w:r w:rsidRPr="00AE2E16">
        <w:rPr>
          <w:rFonts w:ascii="Arial" w:hAnsi="Arial" w:cs="Arial"/>
        </w:rPr>
        <w:t>club beginners courses/lessons, society activities, halls activity program, and one off events to</w:t>
      </w:r>
      <w:r w:rsidR="008B78A1" w:rsidRPr="00AE2E16">
        <w:rPr>
          <w:rFonts w:ascii="Arial" w:hAnsi="Arial" w:cs="Arial"/>
        </w:rPr>
        <w:t xml:space="preserve"> engage interest in the benefits of taking part in 30 minutes of activity per week. </w:t>
      </w:r>
    </w:p>
    <w:p w:rsidR="00741BA9" w:rsidRPr="00AE2E16" w:rsidRDefault="00741BA9" w:rsidP="00741BA9">
      <w:pPr>
        <w:pStyle w:val="ListParagraph"/>
        <w:numPr>
          <w:ilvl w:val="0"/>
          <w:numId w:val="1"/>
        </w:numPr>
        <w:rPr>
          <w:rFonts w:ascii="Arial" w:hAnsi="Arial" w:cs="Arial"/>
        </w:rPr>
      </w:pPr>
      <w:r w:rsidRPr="00AE2E16">
        <w:rPr>
          <w:rFonts w:ascii="Arial" w:hAnsi="Arial" w:cs="Arial"/>
        </w:rPr>
        <w:t xml:space="preserve">Contribute to the </w:t>
      </w:r>
      <w:r w:rsidR="004D30ED" w:rsidRPr="00AE2E16">
        <w:rPr>
          <w:rFonts w:ascii="Arial" w:hAnsi="Arial" w:cs="Arial"/>
        </w:rPr>
        <w:t xml:space="preserve">ACTIVE </w:t>
      </w:r>
      <w:proofErr w:type="spellStart"/>
      <w:r w:rsidR="004D30ED" w:rsidRPr="00AE2E16">
        <w:rPr>
          <w:rFonts w:ascii="Arial" w:hAnsi="Arial" w:cs="Arial"/>
        </w:rPr>
        <w:t>LifeStylE</w:t>
      </w:r>
      <w:proofErr w:type="spellEnd"/>
      <w:r w:rsidR="004D30ED" w:rsidRPr="00AE2E16">
        <w:rPr>
          <w:rFonts w:ascii="Arial" w:hAnsi="Arial" w:cs="Arial"/>
        </w:rPr>
        <w:t xml:space="preserve"> PROGRAMME</w:t>
      </w:r>
      <w:r w:rsidR="00E7701F" w:rsidRPr="00AE2E16">
        <w:rPr>
          <w:rFonts w:ascii="Arial" w:hAnsi="Arial" w:cs="Arial"/>
        </w:rPr>
        <w:t xml:space="preserve"> strategic </w:t>
      </w:r>
      <w:r w:rsidRPr="00AE2E16">
        <w:rPr>
          <w:rFonts w:ascii="Arial" w:hAnsi="Arial" w:cs="Arial"/>
        </w:rPr>
        <w:t>and operational planning</w:t>
      </w:r>
    </w:p>
    <w:p w:rsidR="00C6088E" w:rsidRPr="00AE2E16" w:rsidRDefault="005105F1" w:rsidP="001431D5">
      <w:pPr>
        <w:pStyle w:val="ListParagraph"/>
        <w:numPr>
          <w:ilvl w:val="0"/>
          <w:numId w:val="1"/>
        </w:numPr>
        <w:rPr>
          <w:rFonts w:ascii="Arial" w:hAnsi="Arial" w:cs="Arial"/>
        </w:rPr>
      </w:pPr>
      <w:r w:rsidRPr="00AE2E16">
        <w:rPr>
          <w:rFonts w:ascii="Arial" w:hAnsi="Arial" w:cs="Arial"/>
        </w:rPr>
        <w:t xml:space="preserve">Responsible for </w:t>
      </w:r>
      <w:r w:rsidR="004D30ED" w:rsidRPr="00AE2E16">
        <w:rPr>
          <w:rFonts w:ascii="Arial" w:hAnsi="Arial" w:cs="Arial"/>
        </w:rPr>
        <w:t xml:space="preserve">ACTIVE </w:t>
      </w:r>
      <w:proofErr w:type="spellStart"/>
      <w:r w:rsidR="004D30ED" w:rsidRPr="00AE2E16">
        <w:rPr>
          <w:rFonts w:ascii="Arial" w:hAnsi="Arial" w:cs="Arial"/>
        </w:rPr>
        <w:t>LifeStylE</w:t>
      </w:r>
      <w:proofErr w:type="spellEnd"/>
      <w:r w:rsidR="004D30ED" w:rsidRPr="00AE2E16">
        <w:rPr>
          <w:rFonts w:ascii="Arial" w:hAnsi="Arial" w:cs="Arial"/>
        </w:rPr>
        <w:t xml:space="preserve"> PROGRAMME</w:t>
      </w:r>
      <w:r w:rsidR="00AF0BDF" w:rsidRPr="00AE2E16">
        <w:rPr>
          <w:rFonts w:ascii="Arial" w:hAnsi="Arial" w:cs="Arial"/>
        </w:rPr>
        <w:t xml:space="preserve"> a</w:t>
      </w:r>
      <w:r w:rsidR="004D30ED" w:rsidRPr="00AE2E16">
        <w:rPr>
          <w:rFonts w:ascii="Arial" w:hAnsi="Arial" w:cs="Arial"/>
        </w:rPr>
        <w:t>ctivators</w:t>
      </w:r>
      <w:r w:rsidR="00382019" w:rsidRPr="00AE2E16">
        <w:rPr>
          <w:rFonts w:ascii="Arial" w:hAnsi="Arial" w:cs="Arial"/>
        </w:rPr>
        <w:t xml:space="preserve"> </w:t>
      </w:r>
      <w:r w:rsidR="004D30ED" w:rsidRPr="00AE2E16">
        <w:rPr>
          <w:rFonts w:ascii="Arial" w:hAnsi="Arial" w:cs="Arial"/>
        </w:rPr>
        <w:t>and</w:t>
      </w:r>
      <w:r w:rsidR="00C6088E" w:rsidRPr="00AE2E16">
        <w:rPr>
          <w:rFonts w:ascii="Arial" w:hAnsi="Arial" w:cs="Arial"/>
        </w:rPr>
        <w:t xml:space="preserve"> student staff</w:t>
      </w:r>
    </w:p>
    <w:p w:rsidR="00F47145" w:rsidRPr="001431D5" w:rsidRDefault="00F47145" w:rsidP="00F47145">
      <w:pPr>
        <w:pStyle w:val="ListParagraph"/>
        <w:rPr>
          <w:rFonts w:ascii="Arial" w:hAnsi="Arial" w:cs="Arial"/>
          <w:b/>
        </w:rPr>
      </w:pPr>
    </w:p>
    <w:p w:rsidR="00C6088E" w:rsidRPr="00561785" w:rsidRDefault="00C6088E" w:rsidP="00C6088E">
      <w:pPr>
        <w:pStyle w:val="ListParagraph"/>
        <w:rPr>
          <w:rFonts w:ascii="Arial" w:hAnsi="Arial" w:cs="Arial"/>
          <w:b/>
        </w:rPr>
      </w:pPr>
    </w:p>
    <w:p w:rsidR="008C02C1" w:rsidRDefault="008C02C1" w:rsidP="00C6088E">
      <w:pPr>
        <w:pStyle w:val="ListParagraph"/>
        <w:rPr>
          <w:rFonts w:ascii="Arial" w:hAnsi="Arial" w:cs="Arial"/>
          <w:b/>
        </w:rPr>
      </w:pPr>
      <w:r w:rsidRPr="00561785">
        <w:rPr>
          <w:rFonts w:ascii="Arial" w:hAnsi="Arial" w:cs="Arial"/>
          <w:b/>
        </w:rPr>
        <w:t>KEY RESPONSIBILITIES</w:t>
      </w:r>
    </w:p>
    <w:p w:rsidR="00AE2E16" w:rsidRPr="00561785" w:rsidRDefault="00AE2E16" w:rsidP="00C6088E">
      <w:pPr>
        <w:pStyle w:val="ListParagraph"/>
        <w:rPr>
          <w:rFonts w:ascii="Arial" w:hAnsi="Arial" w:cs="Arial"/>
          <w:b/>
        </w:rPr>
      </w:pPr>
    </w:p>
    <w:p w:rsidR="00AE2E16" w:rsidRDefault="00AE2E16" w:rsidP="00AE2E16">
      <w:pPr>
        <w:pStyle w:val="ListParagraph"/>
        <w:numPr>
          <w:ilvl w:val="0"/>
          <w:numId w:val="13"/>
        </w:numPr>
        <w:rPr>
          <w:rFonts w:ascii="Arial" w:hAnsi="Arial" w:cs="Arial"/>
          <w:b/>
        </w:rPr>
      </w:pPr>
      <w:r w:rsidRPr="00AE2E16">
        <w:rPr>
          <w:rFonts w:ascii="Arial" w:hAnsi="Arial" w:cs="Arial"/>
          <w:b/>
        </w:rPr>
        <w:t xml:space="preserve">Responsible for coordinating and managing ACTIVE </w:t>
      </w:r>
      <w:proofErr w:type="spellStart"/>
      <w:r w:rsidRPr="00AE2E16">
        <w:rPr>
          <w:rFonts w:ascii="Arial" w:hAnsi="Arial" w:cs="Arial"/>
          <w:b/>
        </w:rPr>
        <w:t>LifeStylE</w:t>
      </w:r>
      <w:proofErr w:type="spellEnd"/>
      <w:r w:rsidRPr="00AE2E16">
        <w:rPr>
          <w:rFonts w:ascii="Arial" w:hAnsi="Arial" w:cs="Arial"/>
          <w:b/>
        </w:rPr>
        <w:t xml:space="preserve"> PROGRAMME, including intramural leagues,  club beginners courses/lessons, society activities, halls activity program, and one off events to engage interest in the benefits of taking part in 30 minutes of activity per week. </w:t>
      </w:r>
    </w:p>
    <w:p w:rsidR="00AE2E16" w:rsidRPr="00AE2E16" w:rsidRDefault="00AE2E16" w:rsidP="00AE2E16">
      <w:pPr>
        <w:pStyle w:val="ListParagraph"/>
        <w:rPr>
          <w:rFonts w:ascii="Arial" w:hAnsi="Arial" w:cs="Arial"/>
          <w:b/>
        </w:rPr>
      </w:pPr>
    </w:p>
    <w:p w:rsidR="00F47145" w:rsidRPr="00F47145" w:rsidRDefault="00EB0777" w:rsidP="008B78A1">
      <w:pPr>
        <w:pStyle w:val="ListParagraph"/>
        <w:numPr>
          <w:ilvl w:val="0"/>
          <w:numId w:val="4"/>
        </w:numPr>
        <w:rPr>
          <w:rFonts w:ascii="Arial" w:hAnsi="Arial" w:cs="Arial"/>
        </w:rPr>
      </w:pPr>
      <w:r w:rsidRPr="00F47145">
        <w:rPr>
          <w:rFonts w:ascii="Arial" w:hAnsi="Arial" w:cs="Arial"/>
        </w:rPr>
        <w:t>R</w:t>
      </w:r>
      <w:r w:rsidR="00382019" w:rsidRPr="00F47145">
        <w:rPr>
          <w:rFonts w:ascii="Arial" w:hAnsi="Arial" w:cs="Arial"/>
        </w:rPr>
        <w:t xml:space="preserve">esponsible for </w:t>
      </w:r>
      <w:r w:rsidR="002B7B44" w:rsidRPr="00F47145">
        <w:rPr>
          <w:rFonts w:ascii="Arial" w:hAnsi="Arial" w:cs="Arial"/>
        </w:rPr>
        <w:t xml:space="preserve">coordinating </w:t>
      </w:r>
      <w:r w:rsidR="004B6B47">
        <w:rPr>
          <w:rFonts w:ascii="Arial" w:hAnsi="Arial" w:cs="Arial"/>
        </w:rPr>
        <w:t>and managing the</w:t>
      </w:r>
      <w:r w:rsidR="002B7B44" w:rsidRPr="00F47145">
        <w:rPr>
          <w:rFonts w:ascii="Arial" w:hAnsi="Arial" w:cs="Arial"/>
        </w:rPr>
        <w:t xml:space="preserve"> delivery</w:t>
      </w:r>
      <w:r w:rsidR="00592EBB" w:rsidRPr="00F47145">
        <w:rPr>
          <w:rFonts w:ascii="Arial" w:hAnsi="Arial" w:cs="Arial"/>
        </w:rPr>
        <w:t xml:space="preserve"> of</w:t>
      </w:r>
      <w:r w:rsidR="002B7B44" w:rsidRPr="00F47145">
        <w:rPr>
          <w:rFonts w:ascii="Arial" w:hAnsi="Arial" w:cs="Arial"/>
        </w:rPr>
        <w:t xml:space="preserve"> </w:t>
      </w:r>
      <w:r w:rsidR="00F47145" w:rsidRPr="00F47145">
        <w:rPr>
          <w:rFonts w:ascii="Arial" w:hAnsi="Arial" w:cs="Arial"/>
        </w:rPr>
        <w:t xml:space="preserve">drop in and beginner lessons, including facilities booking, </w:t>
      </w:r>
      <w:r w:rsidR="00A03F18">
        <w:rPr>
          <w:rFonts w:ascii="Arial" w:hAnsi="Arial" w:cs="Arial"/>
        </w:rPr>
        <w:t>coordinating delivery</w:t>
      </w:r>
      <w:r w:rsidR="00F47145" w:rsidRPr="00F47145">
        <w:rPr>
          <w:rFonts w:ascii="Arial" w:hAnsi="Arial" w:cs="Arial"/>
        </w:rPr>
        <w:t xml:space="preserve"> staff and advertising</w:t>
      </w:r>
      <w:r w:rsidR="00A03F18">
        <w:rPr>
          <w:rFonts w:ascii="Arial" w:hAnsi="Arial" w:cs="Arial"/>
        </w:rPr>
        <w:t xml:space="preserve"> the programme </w:t>
      </w:r>
    </w:p>
    <w:p w:rsidR="008C02C1" w:rsidRPr="00F47145" w:rsidRDefault="00F47145" w:rsidP="008B78A1">
      <w:pPr>
        <w:pStyle w:val="ListParagraph"/>
        <w:numPr>
          <w:ilvl w:val="0"/>
          <w:numId w:val="4"/>
        </w:numPr>
        <w:rPr>
          <w:rFonts w:ascii="Arial" w:hAnsi="Arial" w:cs="Arial"/>
        </w:rPr>
      </w:pPr>
      <w:r w:rsidRPr="00F47145">
        <w:rPr>
          <w:rFonts w:ascii="Arial" w:hAnsi="Arial" w:cs="Arial"/>
        </w:rPr>
        <w:lastRenderedPageBreak/>
        <w:t xml:space="preserve">Responsible for planning the content </w:t>
      </w:r>
      <w:r w:rsidRPr="00AF0BDF">
        <w:rPr>
          <w:rFonts w:ascii="Arial" w:hAnsi="Arial" w:cs="Arial"/>
        </w:rPr>
        <w:t xml:space="preserve">of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PROGRAMME</w:t>
      </w:r>
      <w:r w:rsidR="00AF0BDF" w:rsidRPr="004D30ED">
        <w:rPr>
          <w:rFonts w:ascii="Arial" w:hAnsi="Arial" w:cs="Arial"/>
        </w:rPr>
        <w:t xml:space="preserve"> </w:t>
      </w:r>
      <w:r w:rsidRPr="004D30ED">
        <w:rPr>
          <w:rFonts w:ascii="Arial" w:hAnsi="Arial" w:cs="Arial"/>
        </w:rPr>
        <w:t>through</w:t>
      </w:r>
      <w:r w:rsidR="004D30ED">
        <w:rPr>
          <w:rFonts w:ascii="Arial" w:hAnsi="Arial" w:cs="Arial"/>
        </w:rPr>
        <w:t xml:space="preserve"> regular consultation with LSE s</w:t>
      </w:r>
      <w:r w:rsidRPr="00F47145">
        <w:rPr>
          <w:rFonts w:ascii="Arial" w:hAnsi="Arial" w:cs="Arial"/>
        </w:rPr>
        <w:t xml:space="preserve">tudents.  </w:t>
      </w:r>
    </w:p>
    <w:p w:rsidR="00454CFF" w:rsidRPr="00F47145" w:rsidRDefault="00454CFF" w:rsidP="00454CFF">
      <w:pPr>
        <w:pStyle w:val="ListParagraph"/>
        <w:numPr>
          <w:ilvl w:val="0"/>
          <w:numId w:val="4"/>
        </w:numPr>
        <w:rPr>
          <w:rFonts w:ascii="Arial" w:hAnsi="Arial" w:cs="Arial"/>
        </w:rPr>
      </w:pPr>
      <w:r w:rsidRPr="00F47145">
        <w:rPr>
          <w:rFonts w:ascii="Arial" w:hAnsi="Arial" w:cs="Arial"/>
        </w:rPr>
        <w:t xml:space="preserve">Responsible for </w:t>
      </w:r>
      <w:r w:rsidR="002B7B44" w:rsidRPr="00F47145">
        <w:rPr>
          <w:rFonts w:ascii="Arial" w:hAnsi="Arial" w:cs="Arial"/>
        </w:rPr>
        <w:t xml:space="preserve">coordinating </w:t>
      </w:r>
      <w:r w:rsidR="004B6B47">
        <w:rPr>
          <w:rFonts w:ascii="Arial" w:hAnsi="Arial" w:cs="Arial"/>
        </w:rPr>
        <w:t>and managing the</w:t>
      </w:r>
      <w:r w:rsidR="002B7B44" w:rsidRPr="00F47145">
        <w:rPr>
          <w:rFonts w:ascii="Arial" w:hAnsi="Arial" w:cs="Arial"/>
        </w:rPr>
        <w:t xml:space="preserve"> delivery of</w:t>
      </w:r>
      <w:r w:rsidR="00F47145" w:rsidRPr="00F47145">
        <w:rPr>
          <w:rFonts w:ascii="Arial" w:hAnsi="Arial" w:cs="Arial"/>
        </w:rPr>
        <w:t xml:space="preserve"> weekly intramural leagues/ladders, including venue hire, tracking of students and troubleshooting. </w:t>
      </w:r>
      <w:r w:rsidR="002B7B44" w:rsidRPr="00F47145">
        <w:rPr>
          <w:rFonts w:ascii="Arial" w:hAnsi="Arial" w:cs="Arial"/>
        </w:rPr>
        <w:t xml:space="preserve"> </w:t>
      </w:r>
    </w:p>
    <w:p w:rsidR="00AF0BDF" w:rsidRDefault="00A47860" w:rsidP="00221B78">
      <w:pPr>
        <w:pStyle w:val="ListParagraph"/>
        <w:numPr>
          <w:ilvl w:val="0"/>
          <w:numId w:val="4"/>
        </w:numPr>
        <w:rPr>
          <w:rFonts w:ascii="Arial" w:hAnsi="Arial" w:cs="Arial"/>
        </w:rPr>
      </w:pPr>
      <w:r w:rsidRPr="00AF0BDF">
        <w:rPr>
          <w:rFonts w:ascii="Arial" w:hAnsi="Arial" w:cs="Arial"/>
        </w:rPr>
        <w:t xml:space="preserve">Liaise with the Communications team to </w:t>
      </w:r>
      <w:r w:rsidR="00F47145" w:rsidRPr="00AF0BDF">
        <w:rPr>
          <w:rFonts w:ascii="Arial" w:hAnsi="Arial" w:cs="Arial"/>
        </w:rPr>
        <w:t xml:space="preserve">market and promote the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 xml:space="preserve">PROGRAMME </w:t>
      </w:r>
    </w:p>
    <w:p w:rsidR="00221B78" w:rsidRPr="00F47145" w:rsidRDefault="00382019" w:rsidP="00221B78">
      <w:pPr>
        <w:pStyle w:val="ListParagraph"/>
        <w:numPr>
          <w:ilvl w:val="0"/>
          <w:numId w:val="4"/>
        </w:numPr>
        <w:rPr>
          <w:rFonts w:ascii="Arial" w:hAnsi="Arial" w:cs="Arial"/>
        </w:rPr>
      </w:pPr>
      <w:r w:rsidRPr="00F47145">
        <w:rPr>
          <w:rFonts w:ascii="Arial" w:hAnsi="Arial" w:cs="Arial"/>
        </w:rPr>
        <w:t xml:space="preserve">Responsible for </w:t>
      </w:r>
      <w:r w:rsidR="00E71EA2" w:rsidRPr="00F47145">
        <w:rPr>
          <w:rFonts w:ascii="Arial" w:hAnsi="Arial" w:cs="Arial"/>
        </w:rPr>
        <w:t xml:space="preserve">management of the </w:t>
      </w:r>
      <w:r w:rsidRPr="00F47145">
        <w:rPr>
          <w:rFonts w:ascii="Arial" w:hAnsi="Arial" w:cs="Arial"/>
        </w:rPr>
        <w:t xml:space="preserve">spending of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PROGRAMME</w:t>
      </w:r>
      <w:r w:rsidR="004D30ED" w:rsidRPr="004D30ED">
        <w:rPr>
          <w:rFonts w:ascii="Arial" w:hAnsi="Arial" w:cs="Arial"/>
        </w:rPr>
        <w:t xml:space="preserve"> </w:t>
      </w:r>
      <w:r w:rsidR="008B78A1" w:rsidRPr="00F47145">
        <w:rPr>
          <w:rFonts w:ascii="Arial" w:hAnsi="Arial" w:cs="Arial"/>
        </w:rPr>
        <w:t>f</w:t>
      </w:r>
      <w:r w:rsidR="002B7B44" w:rsidRPr="00F47145">
        <w:rPr>
          <w:rFonts w:ascii="Arial" w:hAnsi="Arial" w:cs="Arial"/>
        </w:rPr>
        <w:t>und including regular reports</w:t>
      </w:r>
      <w:r w:rsidR="00E71EA2" w:rsidRPr="00F47145">
        <w:rPr>
          <w:rFonts w:ascii="Arial" w:hAnsi="Arial" w:cs="Arial"/>
        </w:rPr>
        <w:t xml:space="preserve"> to </w:t>
      </w:r>
      <w:r w:rsidR="004B6B47">
        <w:rPr>
          <w:rFonts w:ascii="Arial" w:hAnsi="Arial" w:cs="Arial"/>
        </w:rPr>
        <w:t>Head of Activities and Sport England</w:t>
      </w:r>
    </w:p>
    <w:p w:rsidR="009E792A" w:rsidRPr="00F47145" w:rsidRDefault="009E792A" w:rsidP="009E792A">
      <w:pPr>
        <w:pStyle w:val="ListParagraph"/>
        <w:numPr>
          <w:ilvl w:val="0"/>
          <w:numId w:val="4"/>
        </w:numPr>
        <w:rPr>
          <w:rFonts w:ascii="Arial" w:hAnsi="Arial" w:cs="Arial"/>
        </w:rPr>
      </w:pPr>
      <w:r w:rsidRPr="00F47145">
        <w:rPr>
          <w:rFonts w:ascii="Arial" w:hAnsi="Arial" w:cs="Arial"/>
        </w:rPr>
        <w:t>Liaise with external partners to seek new sport related opportunities for students</w:t>
      </w:r>
      <w:r w:rsidR="004B6B47">
        <w:rPr>
          <w:rFonts w:ascii="Arial" w:hAnsi="Arial" w:cs="Arial"/>
        </w:rPr>
        <w:t xml:space="preserve">, including </w:t>
      </w:r>
      <w:r w:rsidR="00AE2E16">
        <w:rPr>
          <w:rFonts w:ascii="Arial" w:hAnsi="Arial" w:cs="Arial"/>
        </w:rPr>
        <w:t>National Governing Bodies</w:t>
      </w:r>
      <w:r w:rsidR="004B6B47">
        <w:rPr>
          <w:rFonts w:ascii="Arial" w:hAnsi="Arial" w:cs="Arial"/>
        </w:rPr>
        <w:t xml:space="preserve">, </w:t>
      </w:r>
      <w:r w:rsidR="00AE2E16">
        <w:rPr>
          <w:rFonts w:ascii="Arial" w:hAnsi="Arial" w:cs="Arial"/>
        </w:rPr>
        <w:t>Local Government a</w:t>
      </w:r>
      <w:r w:rsidR="004B6B47">
        <w:rPr>
          <w:rFonts w:ascii="Arial" w:hAnsi="Arial" w:cs="Arial"/>
        </w:rPr>
        <w:t xml:space="preserve">nd </w:t>
      </w:r>
      <w:r w:rsidR="00AE2E16">
        <w:rPr>
          <w:rFonts w:ascii="Arial" w:hAnsi="Arial" w:cs="Arial"/>
        </w:rPr>
        <w:t xml:space="preserve">other relevant organisations </w:t>
      </w:r>
    </w:p>
    <w:p w:rsidR="00B26245" w:rsidRPr="00F47145" w:rsidRDefault="00B26245" w:rsidP="008C02C1">
      <w:pPr>
        <w:pStyle w:val="ListParagraph"/>
        <w:numPr>
          <w:ilvl w:val="0"/>
          <w:numId w:val="4"/>
        </w:numPr>
        <w:rPr>
          <w:rFonts w:ascii="Arial" w:hAnsi="Arial" w:cs="Arial"/>
        </w:rPr>
      </w:pPr>
      <w:r w:rsidRPr="00F47145">
        <w:rPr>
          <w:rFonts w:ascii="Arial" w:hAnsi="Arial" w:cs="Arial"/>
        </w:rPr>
        <w:t xml:space="preserve">Liaise with University staff and other relevant external parties to share/seek information in relation to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PROGRAMME</w:t>
      </w:r>
    </w:p>
    <w:p w:rsidR="008C02C1" w:rsidRPr="00561785" w:rsidRDefault="008C02C1" w:rsidP="008C02C1">
      <w:pPr>
        <w:rPr>
          <w:rFonts w:ascii="Arial" w:hAnsi="Arial" w:cs="Arial"/>
          <w:b/>
        </w:rPr>
      </w:pPr>
    </w:p>
    <w:p w:rsidR="004D30ED" w:rsidRPr="008B78A1" w:rsidRDefault="004D30ED" w:rsidP="00AE2E16">
      <w:pPr>
        <w:pStyle w:val="ListParagraph"/>
        <w:numPr>
          <w:ilvl w:val="0"/>
          <w:numId w:val="12"/>
        </w:numPr>
        <w:rPr>
          <w:rFonts w:ascii="Arial" w:hAnsi="Arial" w:cs="Arial"/>
          <w:b/>
        </w:rPr>
      </w:pPr>
      <w:r w:rsidRPr="008B78A1">
        <w:rPr>
          <w:rFonts w:ascii="Arial" w:hAnsi="Arial" w:cs="Arial"/>
          <w:b/>
        </w:rPr>
        <w:t xml:space="preserve">Contribute to the </w:t>
      </w:r>
      <w:r w:rsidRPr="004D30ED">
        <w:rPr>
          <w:rFonts w:ascii="Arial" w:hAnsi="Arial" w:cs="Arial"/>
          <w:b/>
        </w:rPr>
        <w:t xml:space="preserve">ACTIVE </w:t>
      </w:r>
      <w:proofErr w:type="spellStart"/>
      <w:r w:rsidRPr="004D30ED">
        <w:rPr>
          <w:rFonts w:ascii="Arial" w:hAnsi="Arial" w:cs="Arial"/>
          <w:b/>
        </w:rPr>
        <w:t>LifeStylE</w:t>
      </w:r>
      <w:proofErr w:type="spellEnd"/>
      <w:r w:rsidRPr="004D30ED">
        <w:rPr>
          <w:rFonts w:ascii="Arial" w:hAnsi="Arial" w:cs="Arial"/>
          <w:b/>
        </w:rPr>
        <w:t xml:space="preserve"> PROGRAMME</w:t>
      </w:r>
      <w:r>
        <w:rPr>
          <w:rFonts w:ascii="Arial" w:hAnsi="Arial" w:cs="Arial"/>
          <w:b/>
        </w:rPr>
        <w:t xml:space="preserve"> strategic </w:t>
      </w:r>
      <w:r w:rsidRPr="008B78A1">
        <w:rPr>
          <w:rFonts w:ascii="Arial" w:hAnsi="Arial" w:cs="Arial"/>
          <w:b/>
        </w:rPr>
        <w:t>and operational planning</w:t>
      </w:r>
    </w:p>
    <w:p w:rsidR="008C02C1" w:rsidRPr="00561785" w:rsidRDefault="008C02C1" w:rsidP="008C02C1">
      <w:pPr>
        <w:ind w:left="360"/>
        <w:rPr>
          <w:rFonts w:ascii="Arial" w:hAnsi="Arial" w:cs="Arial"/>
          <w:b/>
        </w:rPr>
      </w:pPr>
    </w:p>
    <w:p w:rsidR="009573CF" w:rsidRPr="00561785" w:rsidRDefault="008C02C1" w:rsidP="002C46EC">
      <w:pPr>
        <w:pStyle w:val="ListParagraph"/>
        <w:numPr>
          <w:ilvl w:val="0"/>
          <w:numId w:val="6"/>
        </w:numPr>
        <w:rPr>
          <w:rFonts w:ascii="Arial" w:hAnsi="Arial" w:cs="Arial"/>
        </w:rPr>
      </w:pPr>
      <w:r w:rsidRPr="00561785">
        <w:rPr>
          <w:rFonts w:ascii="Arial" w:hAnsi="Arial" w:cs="Arial"/>
        </w:rPr>
        <w:t xml:space="preserve">Provide information relating to </w:t>
      </w:r>
      <w:r w:rsidR="004D30ED" w:rsidRPr="004D30ED">
        <w:rPr>
          <w:rFonts w:ascii="Arial" w:hAnsi="Arial" w:cs="Arial"/>
        </w:rPr>
        <w:t xml:space="preserve">Active </w:t>
      </w:r>
      <w:proofErr w:type="spellStart"/>
      <w:r w:rsidR="004D30ED" w:rsidRPr="004D30ED">
        <w:rPr>
          <w:rFonts w:ascii="Arial" w:hAnsi="Arial" w:cs="Arial"/>
        </w:rPr>
        <w:t>LifeStylE</w:t>
      </w:r>
      <w:proofErr w:type="spellEnd"/>
      <w:r w:rsidR="004D30ED" w:rsidRPr="004D30ED">
        <w:rPr>
          <w:rFonts w:ascii="Arial" w:hAnsi="Arial" w:cs="Arial"/>
        </w:rPr>
        <w:t xml:space="preserve"> PROGRAMME</w:t>
      </w:r>
      <w:r w:rsidR="004D30ED">
        <w:rPr>
          <w:rFonts w:ascii="Arial" w:hAnsi="Arial" w:cs="Arial"/>
        </w:rPr>
        <w:t xml:space="preserve"> </w:t>
      </w:r>
      <w:r w:rsidRPr="00561785">
        <w:rPr>
          <w:rFonts w:ascii="Arial" w:hAnsi="Arial" w:cs="Arial"/>
        </w:rPr>
        <w:t xml:space="preserve">for key reports and meetings </w:t>
      </w:r>
      <w:r w:rsidR="00A9723D" w:rsidRPr="00561785">
        <w:rPr>
          <w:rFonts w:ascii="Arial" w:hAnsi="Arial" w:cs="Arial"/>
        </w:rPr>
        <w:t xml:space="preserve">(including </w:t>
      </w:r>
      <w:r w:rsidR="00AE2E16">
        <w:rPr>
          <w:rFonts w:ascii="Arial" w:hAnsi="Arial" w:cs="Arial"/>
        </w:rPr>
        <w:t>Sport England reports</w:t>
      </w:r>
      <w:r w:rsidR="000F26EE" w:rsidRPr="00561785">
        <w:rPr>
          <w:rFonts w:ascii="Arial" w:hAnsi="Arial" w:cs="Arial"/>
        </w:rPr>
        <w:t xml:space="preserve">) </w:t>
      </w:r>
      <w:r w:rsidRPr="00561785">
        <w:rPr>
          <w:rFonts w:ascii="Arial" w:hAnsi="Arial" w:cs="Arial"/>
        </w:rPr>
        <w:t>as required by t</w:t>
      </w:r>
      <w:r w:rsidR="00514568" w:rsidRPr="00561785">
        <w:rPr>
          <w:rFonts w:ascii="Arial" w:hAnsi="Arial" w:cs="Arial"/>
        </w:rPr>
        <w:t xml:space="preserve">he </w:t>
      </w:r>
      <w:r w:rsidR="004B6B47">
        <w:rPr>
          <w:rFonts w:ascii="Arial" w:hAnsi="Arial" w:cs="Arial"/>
        </w:rPr>
        <w:t>Head of Activities</w:t>
      </w:r>
    </w:p>
    <w:p w:rsidR="008003B8" w:rsidRPr="00561785" w:rsidRDefault="008C02C1" w:rsidP="00514568">
      <w:pPr>
        <w:pStyle w:val="ListParagraph"/>
        <w:numPr>
          <w:ilvl w:val="0"/>
          <w:numId w:val="6"/>
        </w:numPr>
        <w:rPr>
          <w:rFonts w:ascii="Arial" w:hAnsi="Arial" w:cs="Arial"/>
        </w:rPr>
      </w:pPr>
      <w:r w:rsidRPr="00561785">
        <w:rPr>
          <w:rFonts w:ascii="Arial" w:hAnsi="Arial" w:cs="Arial"/>
        </w:rPr>
        <w:t xml:space="preserve">Contribute to </w:t>
      </w:r>
      <w:r w:rsidR="00AF0BDF">
        <w:rPr>
          <w:rFonts w:ascii="Arial" w:hAnsi="Arial" w:cs="Arial"/>
        </w:rPr>
        <w:t>the</w:t>
      </w:r>
      <w:r w:rsidR="00946B4C" w:rsidRPr="00561785">
        <w:rPr>
          <w:rFonts w:ascii="Arial" w:hAnsi="Arial" w:cs="Arial"/>
        </w:rPr>
        <w:t xml:space="preserve"> </w:t>
      </w:r>
      <w:r w:rsidR="004B6B47">
        <w:rPr>
          <w:rFonts w:ascii="Arial" w:hAnsi="Arial" w:cs="Arial"/>
        </w:rPr>
        <w:t xml:space="preserve">Activities </w:t>
      </w:r>
      <w:r w:rsidR="00946B4C" w:rsidRPr="00561785">
        <w:rPr>
          <w:rFonts w:ascii="Arial" w:hAnsi="Arial" w:cs="Arial"/>
        </w:rPr>
        <w:t>Department’s strategic planning</w:t>
      </w:r>
      <w:r w:rsidRPr="00561785">
        <w:rPr>
          <w:rFonts w:ascii="Arial" w:hAnsi="Arial" w:cs="Arial"/>
        </w:rPr>
        <w:t xml:space="preserve"> by putting forward</w:t>
      </w:r>
      <w:r w:rsidR="00AF0BDF">
        <w:rPr>
          <w:rFonts w:ascii="Arial" w:hAnsi="Arial" w:cs="Arial"/>
        </w:rPr>
        <w:t xml:space="preserve"> evidence-</w:t>
      </w:r>
      <w:r w:rsidR="008E6C92" w:rsidRPr="00561785">
        <w:rPr>
          <w:rFonts w:ascii="Arial" w:hAnsi="Arial" w:cs="Arial"/>
        </w:rPr>
        <w:t>based</w:t>
      </w:r>
      <w:r w:rsidRPr="00561785">
        <w:rPr>
          <w:rFonts w:ascii="Arial" w:hAnsi="Arial" w:cs="Arial"/>
        </w:rPr>
        <w:t xml:space="preserve"> ideas for improvements t</w:t>
      </w:r>
      <w:r w:rsidR="009E7C19" w:rsidRPr="00561785">
        <w:rPr>
          <w:rFonts w:ascii="Arial" w:hAnsi="Arial" w:cs="Arial"/>
        </w:rPr>
        <w:t xml:space="preserve">o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PROGRAMME</w:t>
      </w:r>
      <w:r w:rsidR="00AF0BDF" w:rsidRPr="00561785">
        <w:rPr>
          <w:rFonts w:ascii="Arial" w:hAnsi="Arial" w:cs="Arial"/>
        </w:rPr>
        <w:t xml:space="preserve"> </w:t>
      </w:r>
      <w:r w:rsidR="000F26EE" w:rsidRPr="00561785">
        <w:rPr>
          <w:rFonts w:ascii="Arial" w:hAnsi="Arial" w:cs="Arial"/>
        </w:rPr>
        <w:t xml:space="preserve">and </w:t>
      </w:r>
      <w:r w:rsidR="00AF0BDF">
        <w:rPr>
          <w:rFonts w:ascii="Arial" w:hAnsi="Arial" w:cs="Arial"/>
        </w:rPr>
        <w:t>c</w:t>
      </w:r>
      <w:r w:rsidR="009E7C19" w:rsidRPr="00561785">
        <w:rPr>
          <w:rFonts w:ascii="Arial" w:hAnsi="Arial" w:cs="Arial"/>
        </w:rPr>
        <w:t>lubs</w:t>
      </w:r>
      <w:r w:rsidR="00A03F18">
        <w:rPr>
          <w:rFonts w:ascii="Arial" w:hAnsi="Arial" w:cs="Arial"/>
        </w:rPr>
        <w:t xml:space="preserve">, </w:t>
      </w:r>
      <w:r w:rsidR="0035710F" w:rsidRPr="00561785">
        <w:rPr>
          <w:rFonts w:ascii="Arial" w:hAnsi="Arial" w:cs="Arial"/>
        </w:rPr>
        <w:t xml:space="preserve"> </w:t>
      </w:r>
      <w:r w:rsidR="009E7C19" w:rsidRPr="00561785">
        <w:rPr>
          <w:rFonts w:ascii="Arial" w:hAnsi="Arial" w:cs="Arial"/>
        </w:rPr>
        <w:t xml:space="preserve">the </w:t>
      </w:r>
      <w:r w:rsidR="00A03F18">
        <w:rPr>
          <w:rFonts w:ascii="Arial" w:hAnsi="Arial" w:cs="Arial"/>
        </w:rPr>
        <w:t>Athletics Union</w:t>
      </w:r>
      <w:r w:rsidR="009E7C19" w:rsidRPr="00561785">
        <w:rPr>
          <w:rFonts w:ascii="Arial" w:hAnsi="Arial" w:cs="Arial"/>
        </w:rPr>
        <w:t>, and other athletic activities</w:t>
      </w:r>
      <w:r w:rsidR="008003B8" w:rsidRPr="00561785">
        <w:rPr>
          <w:rFonts w:ascii="Arial" w:hAnsi="Arial" w:cs="Arial"/>
        </w:rPr>
        <w:t xml:space="preserve"> </w:t>
      </w:r>
    </w:p>
    <w:p w:rsidR="009825D8" w:rsidRPr="00AF0BDF" w:rsidRDefault="002A490E" w:rsidP="009825D8">
      <w:pPr>
        <w:pStyle w:val="ListParagraph"/>
        <w:numPr>
          <w:ilvl w:val="0"/>
          <w:numId w:val="6"/>
        </w:numPr>
        <w:rPr>
          <w:rFonts w:ascii="Arial" w:hAnsi="Arial" w:cs="Arial"/>
          <w:b/>
        </w:rPr>
      </w:pPr>
      <w:r w:rsidRPr="00AF0BDF">
        <w:rPr>
          <w:rFonts w:ascii="Arial" w:hAnsi="Arial" w:cs="Arial"/>
        </w:rPr>
        <w:t xml:space="preserve">Contribute to </w:t>
      </w:r>
      <w:r w:rsidR="00AF0BDF" w:rsidRPr="00AF0BDF">
        <w:rPr>
          <w:rFonts w:ascii="Arial" w:hAnsi="Arial" w:cs="Arial"/>
        </w:rPr>
        <w:t xml:space="preserve">the </w:t>
      </w:r>
      <w:r w:rsidR="004B6B47">
        <w:rPr>
          <w:rFonts w:ascii="Arial" w:hAnsi="Arial" w:cs="Arial"/>
        </w:rPr>
        <w:t>Activities</w:t>
      </w:r>
      <w:r w:rsidR="00741BA9" w:rsidRPr="00AF0BDF">
        <w:rPr>
          <w:rFonts w:ascii="Arial" w:hAnsi="Arial" w:cs="Arial"/>
        </w:rPr>
        <w:t xml:space="preserve"> </w:t>
      </w:r>
      <w:r w:rsidR="00514568" w:rsidRPr="00AF0BDF">
        <w:rPr>
          <w:rFonts w:ascii="Arial" w:hAnsi="Arial" w:cs="Arial"/>
        </w:rPr>
        <w:t xml:space="preserve">Department’s </w:t>
      </w:r>
      <w:r w:rsidRPr="00AF0BDF">
        <w:rPr>
          <w:rFonts w:ascii="Arial" w:hAnsi="Arial" w:cs="Arial"/>
        </w:rPr>
        <w:t>operational planning by plann</w:t>
      </w:r>
      <w:r w:rsidR="00514568" w:rsidRPr="00AF0BDF">
        <w:rPr>
          <w:rFonts w:ascii="Arial" w:hAnsi="Arial" w:cs="Arial"/>
        </w:rPr>
        <w:t xml:space="preserve">ing the tasks and events relating to </w:t>
      </w:r>
      <w:r w:rsidR="00AF0BDF" w:rsidRPr="00AF0BDF">
        <w:rPr>
          <w:rFonts w:ascii="Arial" w:hAnsi="Arial" w:cs="Arial"/>
        </w:rPr>
        <w:t xml:space="preserve">ACTIVE </w:t>
      </w:r>
      <w:proofErr w:type="spellStart"/>
      <w:r w:rsidR="00AF0BDF">
        <w:rPr>
          <w:rFonts w:ascii="Arial" w:hAnsi="Arial" w:cs="Arial"/>
        </w:rPr>
        <w:t>LifeStylE</w:t>
      </w:r>
      <w:proofErr w:type="spellEnd"/>
      <w:r w:rsidR="00AF0BDF">
        <w:rPr>
          <w:rFonts w:ascii="Arial" w:hAnsi="Arial" w:cs="Arial"/>
        </w:rPr>
        <w:t xml:space="preserve"> </w:t>
      </w:r>
      <w:r w:rsidR="00AF0BDF" w:rsidRPr="00AF0BDF">
        <w:rPr>
          <w:rFonts w:ascii="Arial" w:hAnsi="Arial" w:cs="Arial"/>
        </w:rPr>
        <w:t>PROGRAMME</w:t>
      </w:r>
    </w:p>
    <w:p w:rsidR="00AF0BDF" w:rsidRPr="00AF0BDF" w:rsidRDefault="00AF0BDF" w:rsidP="00AF0BDF">
      <w:pPr>
        <w:pStyle w:val="ListParagraph"/>
        <w:rPr>
          <w:rFonts w:ascii="Arial" w:hAnsi="Arial" w:cs="Arial"/>
          <w:b/>
        </w:rPr>
      </w:pPr>
    </w:p>
    <w:p w:rsidR="004D30ED" w:rsidRDefault="004D30ED" w:rsidP="00AE2E16">
      <w:pPr>
        <w:pStyle w:val="ListParagraph"/>
        <w:numPr>
          <w:ilvl w:val="0"/>
          <w:numId w:val="12"/>
        </w:numPr>
        <w:rPr>
          <w:rFonts w:ascii="Arial" w:hAnsi="Arial" w:cs="Arial"/>
          <w:b/>
        </w:rPr>
      </w:pPr>
      <w:r w:rsidRPr="00561785">
        <w:rPr>
          <w:rFonts w:ascii="Arial" w:hAnsi="Arial" w:cs="Arial"/>
          <w:b/>
        </w:rPr>
        <w:t xml:space="preserve">Responsible for </w:t>
      </w:r>
      <w:r w:rsidRPr="004D30ED">
        <w:rPr>
          <w:rFonts w:ascii="Arial" w:hAnsi="Arial" w:cs="Arial"/>
          <w:b/>
        </w:rPr>
        <w:t xml:space="preserve">ACTIVE </w:t>
      </w:r>
      <w:proofErr w:type="spellStart"/>
      <w:r w:rsidRPr="004D30ED">
        <w:rPr>
          <w:rFonts w:ascii="Arial" w:hAnsi="Arial" w:cs="Arial"/>
          <w:b/>
        </w:rPr>
        <w:t>LifeStylE</w:t>
      </w:r>
      <w:proofErr w:type="spellEnd"/>
      <w:r w:rsidRPr="004D30ED">
        <w:rPr>
          <w:rFonts w:ascii="Arial" w:hAnsi="Arial" w:cs="Arial"/>
          <w:b/>
        </w:rPr>
        <w:t xml:space="preserve"> PROGRAMME</w:t>
      </w:r>
      <w:r w:rsidR="00AF0BDF">
        <w:rPr>
          <w:rFonts w:ascii="Arial" w:hAnsi="Arial" w:cs="Arial"/>
          <w:b/>
        </w:rPr>
        <w:t xml:space="preserve"> A</w:t>
      </w:r>
      <w:r>
        <w:rPr>
          <w:rFonts w:ascii="Arial" w:hAnsi="Arial" w:cs="Arial"/>
          <w:b/>
        </w:rPr>
        <w:t>ctivators</w:t>
      </w:r>
      <w:r w:rsidRPr="001431D5">
        <w:rPr>
          <w:rFonts w:ascii="Arial" w:hAnsi="Arial" w:cs="Arial"/>
          <w:b/>
        </w:rPr>
        <w:t xml:space="preserve">, </w:t>
      </w:r>
      <w:r>
        <w:rPr>
          <w:rFonts w:ascii="Arial" w:hAnsi="Arial" w:cs="Arial"/>
          <w:b/>
        </w:rPr>
        <w:t>and</w:t>
      </w:r>
      <w:r w:rsidRPr="001431D5">
        <w:rPr>
          <w:rFonts w:ascii="Arial" w:hAnsi="Arial" w:cs="Arial"/>
          <w:b/>
        </w:rPr>
        <w:t xml:space="preserve"> student staff</w:t>
      </w:r>
    </w:p>
    <w:p w:rsidR="00BB4020" w:rsidRPr="00561785" w:rsidRDefault="00BB4020" w:rsidP="00BB4020">
      <w:pPr>
        <w:pStyle w:val="ListParagraph"/>
        <w:rPr>
          <w:rFonts w:ascii="Arial" w:hAnsi="Arial" w:cs="Arial"/>
          <w:b/>
        </w:rPr>
      </w:pPr>
    </w:p>
    <w:p w:rsidR="007B0DB6" w:rsidRPr="00561785" w:rsidRDefault="007B0DB6" w:rsidP="009825D8">
      <w:pPr>
        <w:pStyle w:val="ListParagraph"/>
        <w:numPr>
          <w:ilvl w:val="0"/>
          <w:numId w:val="8"/>
        </w:numPr>
        <w:rPr>
          <w:rFonts w:ascii="Arial" w:hAnsi="Arial" w:cs="Arial"/>
        </w:rPr>
      </w:pPr>
      <w:r w:rsidRPr="00561785">
        <w:rPr>
          <w:rFonts w:ascii="Arial" w:hAnsi="Arial" w:cs="Arial"/>
        </w:rPr>
        <w:t xml:space="preserve">Responsible for recruiting, training and </w:t>
      </w:r>
      <w:r w:rsidR="009825D8">
        <w:rPr>
          <w:rFonts w:ascii="Arial" w:hAnsi="Arial" w:cs="Arial"/>
        </w:rPr>
        <w:t>supporting</w:t>
      </w:r>
      <w:r w:rsidRPr="00561785">
        <w:rPr>
          <w:rFonts w:ascii="Arial" w:hAnsi="Arial" w:cs="Arial"/>
        </w:rPr>
        <w:t xml:space="preserve"> </w:t>
      </w:r>
      <w:r w:rsidR="00AF0BDF">
        <w:rPr>
          <w:rFonts w:ascii="Arial" w:hAnsi="Arial" w:cs="Arial"/>
        </w:rPr>
        <w:t xml:space="preserve">Active </w:t>
      </w:r>
      <w:proofErr w:type="spellStart"/>
      <w:r w:rsidR="00AF0BDF">
        <w:rPr>
          <w:rFonts w:ascii="Arial" w:hAnsi="Arial" w:cs="Arial"/>
        </w:rPr>
        <w:t>Life</w:t>
      </w:r>
      <w:r w:rsidR="009825D8" w:rsidRPr="009825D8">
        <w:rPr>
          <w:rFonts w:ascii="Arial" w:hAnsi="Arial" w:cs="Arial"/>
        </w:rPr>
        <w:t>StylE</w:t>
      </w:r>
      <w:proofErr w:type="spellEnd"/>
      <w:r w:rsidR="009825D8" w:rsidRPr="009825D8">
        <w:rPr>
          <w:rFonts w:ascii="Arial" w:hAnsi="Arial" w:cs="Arial"/>
        </w:rPr>
        <w:t xml:space="preserve"> Student Activators</w:t>
      </w:r>
    </w:p>
    <w:p w:rsidR="007B0DB6" w:rsidRPr="00561785" w:rsidRDefault="007B0DB6" w:rsidP="007B0DB6">
      <w:pPr>
        <w:pStyle w:val="ListParagraph"/>
        <w:numPr>
          <w:ilvl w:val="0"/>
          <w:numId w:val="8"/>
        </w:numPr>
        <w:rPr>
          <w:rFonts w:ascii="Arial" w:hAnsi="Arial" w:cs="Arial"/>
        </w:rPr>
      </w:pPr>
      <w:r w:rsidRPr="00561785">
        <w:rPr>
          <w:rFonts w:ascii="Arial" w:hAnsi="Arial" w:cs="Arial"/>
        </w:rPr>
        <w:t xml:space="preserve">Responsible for recruiting and coordinating </w:t>
      </w:r>
      <w:r w:rsidR="004D30ED">
        <w:rPr>
          <w:rFonts w:ascii="Arial" w:hAnsi="Arial" w:cs="Arial"/>
        </w:rPr>
        <w:t>s</w:t>
      </w:r>
      <w:r w:rsidRPr="00561785">
        <w:rPr>
          <w:rFonts w:ascii="Arial" w:hAnsi="Arial" w:cs="Arial"/>
        </w:rPr>
        <w:t>t</w:t>
      </w:r>
      <w:r w:rsidR="00592EBB">
        <w:rPr>
          <w:rFonts w:ascii="Arial" w:hAnsi="Arial" w:cs="Arial"/>
        </w:rPr>
        <w:t>udent staff</w:t>
      </w:r>
    </w:p>
    <w:p w:rsidR="00694FE0" w:rsidRPr="00AE2E16" w:rsidRDefault="00694FE0" w:rsidP="002A490E">
      <w:pPr>
        <w:pStyle w:val="ListParagraph"/>
        <w:numPr>
          <w:ilvl w:val="0"/>
          <w:numId w:val="8"/>
        </w:numPr>
        <w:rPr>
          <w:rFonts w:ascii="Arial" w:hAnsi="Arial" w:cs="Arial"/>
        </w:rPr>
      </w:pPr>
      <w:r w:rsidRPr="00561785">
        <w:rPr>
          <w:rFonts w:ascii="Arial" w:hAnsi="Arial" w:cs="Arial"/>
        </w:rPr>
        <w:t xml:space="preserve">Responsible for providing volunteers with up to date guidance on systems and processes relating to </w:t>
      </w:r>
      <w:r w:rsidR="00AF0BDF" w:rsidRPr="00AE2E16">
        <w:rPr>
          <w:rFonts w:ascii="Arial" w:hAnsi="Arial" w:cs="Arial"/>
        </w:rPr>
        <w:t xml:space="preserve">ACTIVE </w:t>
      </w:r>
      <w:proofErr w:type="spellStart"/>
      <w:r w:rsidR="009825D8" w:rsidRPr="00AE2E16">
        <w:rPr>
          <w:rFonts w:ascii="Arial" w:hAnsi="Arial" w:cs="Arial"/>
        </w:rPr>
        <w:t>Li</w:t>
      </w:r>
      <w:r w:rsidR="004D30ED" w:rsidRPr="00AE2E16">
        <w:rPr>
          <w:rFonts w:ascii="Arial" w:hAnsi="Arial" w:cs="Arial"/>
        </w:rPr>
        <w:t>f</w:t>
      </w:r>
      <w:r w:rsidR="009825D8" w:rsidRPr="00AE2E16">
        <w:rPr>
          <w:rFonts w:ascii="Arial" w:hAnsi="Arial" w:cs="Arial"/>
        </w:rPr>
        <w:t>eStylE</w:t>
      </w:r>
      <w:proofErr w:type="spellEnd"/>
      <w:r w:rsidR="009825D8" w:rsidRPr="00AE2E16">
        <w:rPr>
          <w:rFonts w:ascii="Arial" w:hAnsi="Arial" w:cs="Arial"/>
        </w:rPr>
        <w:t xml:space="preserve"> Student Activators</w:t>
      </w:r>
    </w:p>
    <w:p w:rsidR="000F5D0A" w:rsidRPr="00AE2E16" w:rsidRDefault="00694FE0" w:rsidP="00E64E4E">
      <w:pPr>
        <w:pStyle w:val="ListParagraph"/>
        <w:numPr>
          <w:ilvl w:val="0"/>
          <w:numId w:val="8"/>
        </w:numPr>
        <w:rPr>
          <w:rFonts w:ascii="Arial" w:hAnsi="Arial" w:cs="Arial"/>
        </w:rPr>
      </w:pPr>
      <w:r w:rsidRPr="00561785">
        <w:rPr>
          <w:rFonts w:ascii="Arial" w:hAnsi="Arial" w:cs="Arial"/>
        </w:rPr>
        <w:t xml:space="preserve">Responsible for advising </w:t>
      </w:r>
      <w:r w:rsidR="007B0DB6" w:rsidRPr="00561785">
        <w:rPr>
          <w:rFonts w:ascii="Arial" w:hAnsi="Arial" w:cs="Arial"/>
        </w:rPr>
        <w:t xml:space="preserve">and developing </w:t>
      </w:r>
      <w:r w:rsidR="00AF0BDF" w:rsidRPr="00AE2E16">
        <w:rPr>
          <w:rFonts w:ascii="Arial" w:hAnsi="Arial" w:cs="Arial"/>
        </w:rPr>
        <w:t>ACTIVE</w:t>
      </w:r>
      <w:r w:rsidR="009825D8" w:rsidRPr="00AE2E16">
        <w:rPr>
          <w:rFonts w:ascii="Arial" w:hAnsi="Arial" w:cs="Arial"/>
        </w:rPr>
        <w:t xml:space="preserve"> </w:t>
      </w:r>
      <w:proofErr w:type="spellStart"/>
      <w:r w:rsidR="009825D8" w:rsidRPr="00AE2E16">
        <w:rPr>
          <w:rFonts w:ascii="Arial" w:hAnsi="Arial" w:cs="Arial"/>
        </w:rPr>
        <w:t>LiFeStylE</w:t>
      </w:r>
      <w:proofErr w:type="spellEnd"/>
      <w:r w:rsidR="009825D8" w:rsidRPr="00AE2E16">
        <w:rPr>
          <w:rFonts w:ascii="Arial" w:hAnsi="Arial" w:cs="Arial"/>
        </w:rPr>
        <w:t xml:space="preserve"> Student Activators</w:t>
      </w:r>
      <w:r w:rsidR="009825D8" w:rsidRPr="00561785">
        <w:rPr>
          <w:rFonts w:ascii="Arial" w:hAnsi="Arial" w:cs="Arial"/>
        </w:rPr>
        <w:t xml:space="preserve"> </w:t>
      </w:r>
      <w:r w:rsidR="00AF0BDF">
        <w:rPr>
          <w:rFonts w:ascii="Arial" w:hAnsi="Arial" w:cs="Arial"/>
        </w:rPr>
        <w:t>s</w:t>
      </w:r>
      <w:r w:rsidR="007B0DB6" w:rsidRPr="00561785">
        <w:rPr>
          <w:rFonts w:ascii="Arial" w:hAnsi="Arial" w:cs="Arial"/>
        </w:rPr>
        <w:t xml:space="preserve">ports </w:t>
      </w:r>
      <w:r w:rsidR="00AF0BDF">
        <w:rPr>
          <w:rFonts w:ascii="Arial" w:hAnsi="Arial" w:cs="Arial"/>
        </w:rPr>
        <w:t>c</w:t>
      </w:r>
      <w:r w:rsidRPr="00561785">
        <w:rPr>
          <w:rFonts w:ascii="Arial" w:hAnsi="Arial" w:cs="Arial"/>
        </w:rPr>
        <w:t>lub</w:t>
      </w:r>
      <w:r w:rsidR="007B0DB6" w:rsidRPr="00561785">
        <w:rPr>
          <w:rFonts w:ascii="Arial" w:hAnsi="Arial" w:cs="Arial"/>
        </w:rPr>
        <w:t>s</w:t>
      </w:r>
      <w:r w:rsidRPr="00561785">
        <w:rPr>
          <w:rFonts w:ascii="Arial" w:hAnsi="Arial" w:cs="Arial"/>
        </w:rPr>
        <w:t xml:space="preserve"> </w:t>
      </w:r>
      <w:r w:rsidR="007B0DB6" w:rsidRPr="00561785">
        <w:rPr>
          <w:rFonts w:ascii="Arial" w:hAnsi="Arial" w:cs="Arial"/>
        </w:rPr>
        <w:t>on</w:t>
      </w:r>
      <w:r w:rsidR="00AE2E16">
        <w:rPr>
          <w:rFonts w:ascii="Arial" w:hAnsi="Arial" w:cs="Arial"/>
        </w:rPr>
        <w:t xml:space="preserve"> specific events or projects</w:t>
      </w:r>
    </w:p>
    <w:p w:rsidR="000F5D0A" w:rsidRDefault="000F5D0A" w:rsidP="00E64E4E">
      <w:pPr>
        <w:rPr>
          <w:rFonts w:ascii="Arial" w:hAnsi="Arial" w:cs="Arial"/>
          <w:b/>
        </w:rPr>
      </w:pPr>
    </w:p>
    <w:p w:rsidR="000F5D0A" w:rsidRDefault="000F5D0A" w:rsidP="00E64E4E">
      <w:pPr>
        <w:rPr>
          <w:rFonts w:ascii="Arial" w:hAnsi="Arial" w:cs="Arial"/>
          <w:b/>
        </w:rPr>
      </w:pPr>
    </w:p>
    <w:p w:rsidR="00AF0BDF" w:rsidRDefault="00AF0BDF" w:rsidP="00E64E4E">
      <w:pPr>
        <w:rPr>
          <w:rFonts w:ascii="Arial" w:hAnsi="Arial" w:cs="Arial"/>
          <w:b/>
        </w:rPr>
      </w:pPr>
    </w:p>
    <w:p w:rsidR="00E64E4E" w:rsidRPr="00561785" w:rsidRDefault="00E64E4E" w:rsidP="00E64E4E">
      <w:pPr>
        <w:rPr>
          <w:rFonts w:ascii="Arial" w:hAnsi="Arial" w:cs="Arial"/>
          <w:b/>
        </w:rPr>
      </w:pPr>
      <w:r w:rsidRPr="00561785">
        <w:rPr>
          <w:rFonts w:ascii="Arial" w:hAnsi="Arial" w:cs="Arial"/>
          <w:b/>
        </w:rPr>
        <w:t>GENERAL DUTIES</w:t>
      </w:r>
    </w:p>
    <w:p w:rsidR="00E64E4E" w:rsidRPr="00561785" w:rsidRDefault="00E64E4E" w:rsidP="00E64E4E">
      <w:pPr>
        <w:rPr>
          <w:rFonts w:ascii="Arial" w:hAnsi="Arial" w:cs="Arial"/>
          <w:b/>
        </w:rPr>
      </w:pPr>
    </w:p>
    <w:p w:rsidR="00E64E4E" w:rsidRDefault="00E64E4E" w:rsidP="00E64E4E">
      <w:pPr>
        <w:pStyle w:val="BodyText"/>
        <w:rPr>
          <w:rFonts w:ascii="Arial" w:hAnsi="Arial" w:cs="Arial"/>
          <w:bCs/>
        </w:rPr>
      </w:pPr>
      <w:r w:rsidRPr="00561785">
        <w:rPr>
          <w:rFonts w:ascii="Arial" w:hAnsi="Arial" w:cs="Arial"/>
          <w:bCs/>
        </w:rPr>
        <w:t xml:space="preserve">In addition, all staff </w:t>
      </w:r>
      <w:proofErr w:type="gramStart"/>
      <w:r w:rsidRPr="00561785">
        <w:rPr>
          <w:rFonts w:ascii="Arial" w:hAnsi="Arial" w:cs="Arial"/>
          <w:bCs/>
        </w:rPr>
        <w:t>have</w:t>
      </w:r>
      <w:proofErr w:type="gramEnd"/>
      <w:r w:rsidRPr="00561785">
        <w:rPr>
          <w:rFonts w:ascii="Arial" w:hAnsi="Arial" w:cs="Arial"/>
          <w:bCs/>
        </w:rPr>
        <w:t xml:space="preserve"> the following general duties laid out in their job descriptions:  </w:t>
      </w:r>
    </w:p>
    <w:p w:rsidR="00AF0BDF" w:rsidRPr="00561785" w:rsidRDefault="00AF0BDF" w:rsidP="00E64E4E">
      <w:pPr>
        <w:pStyle w:val="BodyText"/>
        <w:rPr>
          <w:rFonts w:ascii="Arial" w:hAnsi="Arial" w:cs="Arial"/>
          <w:bCs/>
        </w:rPr>
      </w:pP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To deliver and develop targets outlined in the Union’s strategic plan.</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To contribute and assist in the Union’s planning processes and the review of its performance and systems.</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lastRenderedPageBreak/>
        <w:t>Contribute to the positive and professional image of the Union and not act in such a manner as to bring the Union into disrepute.</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To observe and uphold the requirements of the Union Constitution and act at all times in accordance with policies including equality of opportunity.</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To undertake your own typing, filing, photocopying etc.</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Undertake any other duties appropriate for the grade and responsibilities of the post that may from time to time be reasonably requested.</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 xml:space="preserve">A condition of employment is that all staff </w:t>
      </w:r>
      <w:proofErr w:type="gramStart"/>
      <w:r w:rsidRPr="00561785">
        <w:rPr>
          <w:rFonts w:ascii="Arial" w:hAnsi="Arial" w:cs="Arial"/>
        </w:rPr>
        <w:t>are</w:t>
      </w:r>
      <w:proofErr w:type="gramEnd"/>
      <w:r w:rsidRPr="00561785">
        <w:rPr>
          <w:rFonts w:ascii="Arial" w:hAnsi="Arial" w:cs="Arial"/>
        </w:rPr>
        <w:t xml:space="preserve"> expected to assist in key events throughout the year e.g. </w:t>
      </w:r>
      <w:r w:rsidR="00CF2404" w:rsidRPr="00561785">
        <w:rPr>
          <w:rFonts w:ascii="Arial" w:hAnsi="Arial" w:cs="Arial"/>
        </w:rPr>
        <w:t>Fresher’s</w:t>
      </w:r>
      <w:r w:rsidRPr="00561785">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Where you are required to work with volunteers you must support and manage them appropriately in line with the Students’ Union volunteer policy</w:t>
      </w:r>
    </w:p>
    <w:p w:rsidR="00E64E4E" w:rsidRPr="00561785" w:rsidRDefault="00E64E4E" w:rsidP="00E64E4E">
      <w:pPr>
        <w:pStyle w:val="ListParagraph"/>
        <w:numPr>
          <w:ilvl w:val="0"/>
          <w:numId w:val="10"/>
        </w:numPr>
        <w:tabs>
          <w:tab w:val="left" w:pos="4695"/>
        </w:tabs>
        <w:rPr>
          <w:rFonts w:ascii="Arial" w:hAnsi="Arial" w:cs="Arial"/>
        </w:rPr>
      </w:pPr>
      <w:r w:rsidRPr="00561785">
        <w:rPr>
          <w:rFonts w:ascii="Arial" w:hAnsi="Arial" w:cs="Arial"/>
        </w:rPr>
        <w:t>Environmental consideration and environmental best practice is the responsibility of all Students’ Union staff</w:t>
      </w:r>
    </w:p>
    <w:p w:rsidR="00E64E4E" w:rsidRPr="00561785" w:rsidRDefault="00E64E4E" w:rsidP="00E64E4E">
      <w:pPr>
        <w:pStyle w:val="ListParagraph"/>
        <w:tabs>
          <w:tab w:val="left" w:pos="4695"/>
        </w:tabs>
        <w:rPr>
          <w:rFonts w:ascii="Arial" w:hAnsi="Arial" w:cs="Arial"/>
        </w:rPr>
      </w:pPr>
    </w:p>
    <w:p w:rsidR="00E64E4E" w:rsidRPr="00561785" w:rsidRDefault="00E64E4E" w:rsidP="00E64E4E">
      <w:pPr>
        <w:rPr>
          <w:rFonts w:ascii="Arial" w:hAnsi="Arial" w:cs="Arial"/>
          <w:b/>
          <w:color w:val="BFBFBF" w:themeColor="background1" w:themeShade="BF"/>
        </w:rPr>
      </w:pPr>
      <w:r w:rsidRPr="00561785">
        <w:rPr>
          <w:rFonts w:ascii="Arial" w:hAnsi="Arial" w:cs="Arial"/>
        </w:rPr>
        <w:t>Any other tasks that would be deemed suitable within this role as directed by line manager</w:t>
      </w:r>
    </w:p>
    <w:p w:rsidR="00E64E4E" w:rsidRDefault="00E64E4E" w:rsidP="00E64E4E">
      <w:pPr>
        <w:rPr>
          <w:rFonts w:ascii="Arial" w:hAnsi="Arial" w:cs="Arial"/>
        </w:rPr>
      </w:pPr>
    </w:p>
    <w:p w:rsidR="0075174E" w:rsidRDefault="0075174E" w:rsidP="00E64E4E">
      <w:pPr>
        <w:rPr>
          <w:rFonts w:ascii="Arial" w:hAnsi="Arial" w:cs="Arial"/>
        </w:rPr>
      </w:pPr>
    </w:p>
    <w:p w:rsidR="0075174E" w:rsidRDefault="0075174E" w:rsidP="0075174E">
      <w:pPr>
        <w:rPr>
          <w:rFonts w:ascii="Arial" w:hAnsi="Arial" w:cs="Arial"/>
          <w:b/>
        </w:rPr>
      </w:pPr>
    </w:p>
    <w:p w:rsidR="0075174E" w:rsidRDefault="0075174E" w:rsidP="0075174E">
      <w:pPr>
        <w:rPr>
          <w:rFonts w:ascii="Arial" w:hAnsi="Arial" w:cs="Arial"/>
          <w:b/>
        </w:rPr>
      </w:pPr>
    </w:p>
    <w:p w:rsidR="0075174E" w:rsidRDefault="0075174E" w:rsidP="0075174E">
      <w:pPr>
        <w:rPr>
          <w:rFonts w:ascii="Arial" w:hAnsi="Arial" w:cs="Arial"/>
          <w:b/>
        </w:rPr>
      </w:pPr>
    </w:p>
    <w:p w:rsidR="0075174E" w:rsidRDefault="0075174E" w:rsidP="0075174E">
      <w:pPr>
        <w:rPr>
          <w:rFonts w:ascii="Arial" w:hAnsi="Arial" w:cs="Arial"/>
          <w:b/>
        </w:rPr>
      </w:pPr>
    </w:p>
    <w:p w:rsidR="0075174E" w:rsidRDefault="0075174E" w:rsidP="0075174E">
      <w:pPr>
        <w:rPr>
          <w:rFonts w:ascii="Arial" w:hAnsi="Arial" w:cs="Arial"/>
          <w:b/>
        </w:rPr>
      </w:pPr>
    </w:p>
    <w:p w:rsidR="0075174E" w:rsidRDefault="0075174E" w:rsidP="007517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E2E16" w:rsidRDefault="00AE2E16"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AF0BDF" w:rsidRDefault="00AF0BDF" w:rsidP="00E64E4E">
      <w:pPr>
        <w:rPr>
          <w:rFonts w:ascii="Arial" w:hAnsi="Arial" w:cs="Arial"/>
          <w:b/>
        </w:rPr>
      </w:pPr>
    </w:p>
    <w:p w:rsidR="0075174E" w:rsidRPr="0075174E" w:rsidRDefault="0075174E" w:rsidP="00E64E4E">
      <w:pPr>
        <w:rPr>
          <w:rFonts w:ascii="Arial" w:hAnsi="Arial" w:cs="Arial"/>
          <w:b/>
        </w:rPr>
      </w:pPr>
      <w:r>
        <w:rPr>
          <w:rFonts w:ascii="Arial" w:hAnsi="Arial" w:cs="Arial"/>
          <w:b/>
        </w:rPr>
        <w:lastRenderedPageBreak/>
        <w:t>PERSON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75174E" w:rsidRPr="009F0BD6" w:rsidTr="00CC7094">
        <w:tc>
          <w:tcPr>
            <w:tcW w:w="5461" w:type="dxa"/>
            <w:shd w:val="clear" w:color="auto" w:fill="A0A0A0"/>
          </w:tcPr>
          <w:p w:rsidR="0075174E" w:rsidRPr="00351B35" w:rsidRDefault="0075174E" w:rsidP="00CC7094">
            <w:pPr>
              <w:contextualSpacing/>
              <w:rPr>
                <w:b/>
              </w:rPr>
            </w:pPr>
            <w:r w:rsidRPr="00351B35">
              <w:rPr>
                <w:b/>
              </w:rPr>
              <w:t>CRITERIA</w:t>
            </w:r>
          </w:p>
        </w:tc>
        <w:tc>
          <w:tcPr>
            <w:tcW w:w="1440" w:type="dxa"/>
            <w:shd w:val="clear" w:color="auto" w:fill="A0A0A0"/>
          </w:tcPr>
          <w:p w:rsidR="0075174E" w:rsidRPr="00351B35" w:rsidRDefault="0075174E" w:rsidP="00CC7094">
            <w:pPr>
              <w:contextualSpacing/>
              <w:jc w:val="center"/>
              <w:rPr>
                <w:b/>
              </w:rPr>
            </w:pPr>
            <w:r w:rsidRPr="00351B35">
              <w:rPr>
                <w:b/>
              </w:rPr>
              <w:t>Application</w:t>
            </w:r>
          </w:p>
        </w:tc>
        <w:tc>
          <w:tcPr>
            <w:tcW w:w="1260" w:type="dxa"/>
            <w:shd w:val="clear" w:color="auto" w:fill="A0A0A0"/>
          </w:tcPr>
          <w:p w:rsidR="0075174E" w:rsidRPr="00351B35" w:rsidRDefault="0075174E" w:rsidP="00CC7094">
            <w:pPr>
              <w:contextualSpacing/>
              <w:jc w:val="center"/>
              <w:rPr>
                <w:b/>
              </w:rPr>
            </w:pPr>
            <w:r w:rsidRPr="00351B35">
              <w:rPr>
                <w:b/>
              </w:rPr>
              <w:t>Interview</w:t>
            </w:r>
            <w:r>
              <w:rPr>
                <w:b/>
              </w:rPr>
              <w:t xml:space="preserve"> &amp; Task</w:t>
            </w:r>
          </w:p>
        </w:tc>
      </w:tr>
      <w:tr w:rsidR="0075174E" w:rsidRPr="009F0BD6" w:rsidTr="00CC7094">
        <w:tc>
          <w:tcPr>
            <w:tcW w:w="5461" w:type="dxa"/>
            <w:shd w:val="clear" w:color="auto" w:fill="E0E0E0"/>
          </w:tcPr>
          <w:p w:rsidR="0075174E" w:rsidRPr="00351B35" w:rsidRDefault="0075174E" w:rsidP="00CC7094">
            <w:pPr>
              <w:contextualSpacing/>
              <w:rPr>
                <w:b/>
              </w:rPr>
            </w:pPr>
            <w:r w:rsidRPr="00351B35">
              <w:rPr>
                <w:b/>
              </w:rPr>
              <w:t>EXPERIENCE</w:t>
            </w:r>
          </w:p>
        </w:tc>
        <w:tc>
          <w:tcPr>
            <w:tcW w:w="1440" w:type="dxa"/>
            <w:shd w:val="clear" w:color="auto" w:fill="E0E0E0"/>
          </w:tcPr>
          <w:p w:rsidR="0075174E" w:rsidRPr="00351B35" w:rsidRDefault="0075174E" w:rsidP="00CC7094">
            <w:pPr>
              <w:contextualSpacing/>
              <w:jc w:val="center"/>
              <w:rPr>
                <w:b/>
              </w:rPr>
            </w:pPr>
          </w:p>
        </w:tc>
        <w:tc>
          <w:tcPr>
            <w:tcW w:w="1260" w:type="dxa"/>
            <w:shd w:val="clear" w:color="auto" w:fill="E0E0E0"/>
          </w:tcPr>
          <w:p w:rsidR="0075174E" w:rsidRPr="00351B35" w:rsidRDefault="0075174E" w:rsidP="00CC7094">
            <w:pPr>
              <w:contextualSpacing/>
              <w:jc w:val="center"/>
              <w:rPr>
                <w:b/>
              </w:rPr>
            </w:pPr>
          </w:p>
        </w:tc>
      </w:tr>
      <w:tr w:rsidR="0075174E" w:rsidRPr="009F0BD6" w:rsidTr="00CC7094">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 xml:space="preserve">Experience of working in Higher Education/Cultural Sector/with young people   </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p>
        </w:tc>
      </w:tr>
      <w:tr w:rsidR="0075174E" w:rsidRPr="009F0BD6" w:rsidTr="00CC7094">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 xml:space="preserve">Leading and managing a successful team </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Working with volunteers or elected individuals to help shape their opinions and views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Partnership development and relationship management within the sporting, cultural or Higher Education sectors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p>
        </w:tc>
      </w:tr>
      <w:tr w:rsidR="0075174E" w:rsidRPr="009F0BD6" w:rsidTr="00CC7094">
        <w:tc>
          <w:tcPr>
            <w:tcW w:w="5461" w:type="dxa"/>
          </w:tcPr>
          <w:p w:rsidR="0075174E" w:rsidRPr="00AE2E16" w:rsidRDefault="0075174E" w:rsidP="00CC7094">
            <w:pPr>
              <w:pStyle w:val="Default"/>
              <w:contextualSpacing/>
              <w:rPr>
                <w:rFonts w:ascii="Arial" w:hAnsi="Arial" w:cs="Arial"/>
                <w:sz w:val="22"/>
                <w:szCs w:val="22"/>
              </w:rPr>
            </w:pPr>
            <w:r w:rsidRPr="00AE2E16">
              <w:rPr>
                <w:rFonts w:ascii="Arial" w:hAnsi="Arial" w:cs="Arial"/>
                <w:sz w:val="22"/>
                <w:szCs w:val="22"/>
              </w:rPr>
              <w:t xml:space="preserve">Experience of project management </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Learning from mistakes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shd w:val="clear" w:color="auto" w:fill="E0E0E0"/>
          </w:tcPr>
          <w:p w:rsidR="0075174E" w:rsidRPr="00AE2E16" w:rsidRDefault="0075174E" w:rsidP="00CC7094">
            <w:pPr>
              <w:contextualSpacing/>
              <w:rPr>
                <w:rFonts w:ascii="Arial" w:hAnsi="Arial" w:cs="Arial"/>
                <w:b/>
                <w:sz w:val="22"/>
                <w:szCs w:val="22"/>
              </w:rPr>
            </w:pPr>
            <w:r w:rsidRPr="00AE2E16">
              <w:rPr>
                <w:rFonts w:ascii="Arial" w:hAnsi="Arial" w:cs="Arial"/>
                <w:b/>
                <w:sz w:val="22"/>
                <w:szCs w:val="22"/>
              </w:rPr>
              <w:t>KNOWLEDGE</w:t>
            </w:r>
          </w:p>
        </w:tc>
        <w:tc>
          <w:tcPr>
            <w:tcW w:w="1440" w:type="dxa"/>
            <w:shd w:val="clear" w:color="auto" w:fill="E0E0E0"/>
          </w:tcPr>
          <w:p w:rsidR="0075174E" w:rsidRPr="00AE2E16" w:rsidRDefault="0075174E" w:rsidP="00CC7094">
            <w:pPr>
              <w:contextualSpacing/>
              <w:jc w:val="center"/>
              <w:rPr>
                <w:rFonts w:ascii="Arial" w:hAnsi="Arial" w:cs="Arial"/>
                <w:b/>
                <w:sz w:val="22"/>
                <w:szCs w:val="22"/>
              </w:rPr>
            </w:pPr>
          </w:p>
        </w:tc>
        <w:tc>
          <w:tcPr>
            <w:tcW w:w="1260" w:type="dxa"/>
            <w:shd w:val="clear" w:color="auto" w:fill="E0E0E0"/>
          </w:tcPr>
          <w:p w:rsidR="0075174E" w:rsidRPr="00AE2E16" w:rsidRDefault="0075174E" w:rsidP="00CC7094">
            <w:pPr>
              <w:contextualSpacing/>
              <w:jc w:val="center"/>
              <w:rPr>
                <w:rFonts w:ascii="Arial" w:hAnsi="Arial" w:cs="Arial"/>
                <w:b/>
                <w:sz w:val="22"/>
                <w:szCs w:val="22"/>
              </w:rPr>
            </w:pPr>
          </w:p>
        </w:tc>
      </w:tr>
      <w:tr w:rsidR="0075174E" w:rsidRPr="009F0BD6" w:rsidTr="00CC7094">
        <w:trPr>
          <w:trHeight w:val="357"/>
        </w:trPr>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An understanding of the potential that the of role Sport plays in the student experience, in students’ unions, at universities and wider HE sector</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57"/>
        </w:trPr>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An understanding of the role sport plays in students gaining employability skills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57"/>
        </w:trPr>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 xml:space="preserve">Understanding of Sport England and the sporting offer in London </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57"/>
        </w:trPr>
        <w:tc>
          <w:tcPr>
            <w:tcW w:w="5461" w:type="dxa"/>
          </w:tcPr>
          <w:p w:rsidR="0075174E" w:rsidRPr="00AE2E16" w:rsidRDefault="0075174E" w:rsidP="00CC7094">
            <w:pPr>
              <w:tabs>
                <w:tab w:val="center" w:pos="2622"/>
              </w:tabs>
              <w:contextualSpacing/>
              <w:rPr>
                <w:rFonts w:ascii="Arial" w:hAnsi="Arial" w:cs="Arial"/>
                <w:sz w:val="22"/>
                <w:szCs w:val="22"/>
              </w:rPr>
            </w:pPr>
            <w:r w:rsidRPr="00AE2E16">
              <w:rPr>
                <w:rFonts w:ascii="Arial" w:hAnsi="Arial" w:cs="Arial"/>
                <w:sz w:val="22"/>
                <w:szCs w:val="22"/>
              </w:rPr>
              <w:t>Wider understanding of the Student movement and the current HE sector</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00FC"/>
            </w:r>
          </w:p>
        </w:tc>
        <w:tc>
          <w:tcPr>
            <w:tcW w:w="1260" w:type="dxa"/>
          </w:tcPr>
          <w:p w:rsidR="0075174E" w:rsidRPr="00AE2E16" w:rsidRDefault="0075174E" w:rsidP="00CC7094">
            <w:pPr>
              <w:contextualSpacing/>
              <w:jc w:val="center"/>
              <w:rPr>
                <w:rFonts w:ascii="Arial" w:hAnsi="Arial" w:cs="Arial"/>
                <w:sz w:val="22"/>
                <w:szCs w:val="22"/>
              </w:rPr>
            </w:pPr>
          </w:p>
        </w:tc>
      </w:tr>
      <w:tr w:rsidR="0075174E" w:rsidRPr="009F0BD6" w:rsidTr="00CC7094">
        <w:trPr>
          <w:trHeight w:val="273"/>
        </w:trPr>
        <w:tc>
          <w:tcPr>
            <w:tcW w:w="5461" w:type="dxa"/>
            <w:shd w:val="clear" w:color="auto" w:fill="E0E0E0"/>
          </w:tcPr>
          <w:p w:rsidR="0075174E" w:rsidRPr="00AE2E16" w:rsidRDefault="0075174E" w:rsidP="00CC7094">
            <w:pPr>
              <w:contextualSpacing/>
              <w:rPr>
                <w:rFonts w:ascii="Arial" w:hAnsi="Arial" w:cs="Arial"/>
                <w:b/>
                <w:sz w:val="22"/>
                <w:szCs w:val="22"/>
              </w:rPr>
            </w:pPr>
            <w:r w:rsidRPr="00AE2E16">
              <w:rPr>
                <w:rFonts w:ascii="Arial" w:hAnsi="Arial" w:cs="Arial"/>
                <w:b/>
                <w:sz w:val="22"/>
                <w:szCs w:val="22"/>
              </w:rPr>
              <w:t>ATTRIBUTES AND SKILLS</w:t>
            </w:r>
          </w:p>
        </w:tc>
        <w:tc>
          <w:tcPr>
            <w:tcW w:w="1440" w:type="dxa"/>
            <w:shd w:val="clear" w:color="auto" w:fill="E0E0E0"/>
          </w:tcPr>
          <w:p w:rsidR="0075174E" w:rsidRPr="00AE2E16" w:rsidRDefault="0075174E" w:rsidP="00CC7094">
            <w:pPr>
              <w:contextualSpacing/>
              <w:jc w:val="center"/>
              <w:rPr>
                <w:rFonts w:ascii="Arial" w:hAnsi="Arial" w:cs="Arial"/>
                <w:b/>
                <w:sz w:val="22"/>
                <w:szCs w:val="22"/>
              </w:rPr>
            </w:pPr>
          </w:p>
        </w:tc>
        <w:tc>
          <w:tcPr>
            <w:tcW w:w="1260" w:type="dxa"/>
            <w:shd w:val="clear" w:color="auto" w:fill="E0E0E0"/>
          </w:tcPr>
          <w:p w:rsidR="0075174E" w:rsidRPr="00AE2E16" w:rsidRDefault="0075174E" w:rsidP="00CC7094">
            <w:pPr>
              <w:contextualSpacing/>
              <w:jc w:val="center"/>
              <w:rPr>
                <w:rFonts w:ascii="Arial" w:hAnsi="Arial" w:cs="Arial"/>
                <w:b/>
                <w:sz w:val="22"/>
                <w:szCs w:val="22"/>
              </w:rPr>
            </w:pP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Experience communicating effectively with a range of diverse audiences, both verbally and in writing</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Excellent Relationship building skills including networking, and partnership building</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Problem solving skills and an entrepreneurial approach</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The ability to work effectively in a team</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The ability to create and maintain strong working relationships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The ability to create operationally valid work for yourself and others</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rPr>
          <w:trHeight w:val="304"/>
        </w:trPr>
        <w:tc>
          <w:tcPr>
            <w:tcW w:w="5461" w:type="dxa"/>
          </w:tcPr>
          <w:p w:rsidR="0075174E" w:rsidRPr="00AE2E16" w:rsidRDefault="0075174E" w:rsidP="00CC7094">
            <w:pPr>
              <w:contextualSpacing/>
              <w:rPr>
                <w:rFonts w:ascii="Arial" w:hAnsi="Arial" w:cs="Arial"/>
                <w:sz w:val="22"/>
                <w:szCs w:val="22"/>
              </w:rPr>
            </w:pPr>
            <w:r w:rsidRPr="00AE2E16">
              <w:rPr>
                <w:rFonts w:ascii="Arial" w:hAnsi="Arial" w:cs="Arial"/>
                <w:sz w:val="22"/>
                <w:szCs w:val="22"/>
              </w:rPr>
              <w:t>Self-motivation and self-reliance</w:t>
            </w:r>
          </w:p>
        </w:tc>
        <w:tc>
          <w:tcPr>
            <w:tcW w:w="144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CC7094">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shd w:val="clear" w:color="auto" w:fill="E0E0E0"/>
          </w:tcPr>
          <w:p w:rsidR="0075174E" w:rsidRPr="00AE2E16" w:rsidRDefault="0075174E" w:rsidP="00CC7094">
            <w:pPr>
              <w:contextualSpacing/>
              <w:rPr>
                <w:rFonts w:ascii="Arial" w:hAnsi="Arial" w:cs="Arial"/>
                <w:b/>
                <w:sz w:val="22"/>
                <w:szCs w:val="22"/>
              </w:rPr>
            </w:pPr>
            <w:r w:rsidRPr="00AE2E16">
              <w:rPr>
                <w:rFonts w:ascii="Arial" w:hAnsi="Arial" w:cs="Arial"/>
                <w:b/>
                <w:sz w:val="22"/>
                <w:szCs w:val="22"/>
              </w:rPr>
              <w:t>VALUES AND ETHICS</w:t>
            </w:r>
          </w:p>
        </w:tc>
        <w:tc>
          <w:tcPr>
            <w:tcW w:w="1440" w:type="dxa"/>
            <w:shd w:val="clear" w:color="auto" w:fill="E0E0E0"/>
          </w:tcPr>
          <w:p w:rsidR="0075174E" w:rsidRPr="00AE2E16" w:rsidRDefault="0075174E" w:rsidP="00CC7094">
            <w:pPr>
              <w:contextualSpacing/>
              <w:jc w:val="center"/>
              <w:rPr>
                <w:rFonts w:ascii="Arial" w:hAnsi="Arial" w:cs="Arial"/>
                <w:b/>
                <w:sz w:val="22"/>
                <w:szCs w:val="22"/>
              </w:rPr>
            </w:pPr>
          </w:p>
        </w:tc>
        <w:tc>
          <w:tcPr>
            <w:tcW w:w="1260" w:type="dxa"/>
            <w:shd w:val="clear" w:color="auto" w:fill="E0E0E0"/>
          </w:tcPr>
          <w:p w:rsidR="0075174E" w:rsidRPr="00AE2E16" w:rsidRDefault="0075174E" w:rsidP="00CC7094">
            <w:pPr>
              <w:contextualSpacing/>
              <w:jc w:val="center"/>
              <w:rPr>
                <w:rFonts w:ascii="Arial" w:hAnsi="Arial" w:cs="Arial"/>
                <w:b/>
                <w:sz w:val="22"/>
                <w:szCs w:val="22"/>
              </w:rPr>
            </w:pPr>
          </w:p>
        </w:tc>
      </w:tr>
      <w:tr w:rsidR="0075174E" w:rsidRPr="009F0BD6" w:rsidTr="0075174E">
        <w:tc>
          <w:tcPr>
            <w:tcW w:w="5461" w:type="dxa"/>
            <w:shd w:val="clear" w:color="auto" w:fill="auto"/>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 xml:space="preserve">Passionate about sport and getting others active </w:t>
            </w:r>
          </w:p>
        </w:tc>
        <w:tc>
          <w:tcPr>
            <w:tcW w:w="1440" w:type="dxa"/>
            <w:shd w:val="clear" w:color="auto" w:fill="auto"/>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shd w:val="clear" w:color="auto" w:fill="auto"/>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Desire to work within a democratic, student-led environment</w:t>
            </w:r>
          </w:p>
        </w:tc>
        <w:tc>
          <w:tcPr>
            <w:tcW w:w="144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Understanding and commitment to equal opportunities</w:t>
            </w:r>
          </w:p>
        </w:tc>
        <w:tc>
          <w:tcPr>
            <w:tcW w:w="1440" w:type="dxa"/>
          </w:tcPr>
          <w:p w:rsidR="0075174E" w:rsidRPr="00AE2E16" w:rsidRDefault="0075174E" w:rsidP="0075174E">
            <w:pPr>
              <w:contextualSpacing/>
              <w:jc w:val="center"/>
              <w:rPr>
                <w:rFonts w:ascii="Arial" w:hAnsi="Arial" w:cs="Arial"/>
                <w:sz w:val="22"/>
                <w:szCs w:val="22"/>
              </w:rPr>
            </w:pPr>
          </w:p>
        </w:tc>
        <w:tc>
          <w:tcPr>
            <w:tcW w:w="126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Desire to work within organisation servicing a culturally diverse membership</w:t>
            </w:r>
          </w:p>
        </w:tc>
        <w:tc>
          <w:tcPr>
            <w:tcW w:w="144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75174E">
            <w:pPr>
              <w:contextualSpacing/>
              <w:jc w:val="center"/>
              <w:rPr>
                <w:rFonts w:ascii="Arial" w:hAnsi="Arial" w:cs="Arial"/>
                <w:sz w:val="22"/>
                <w:szCs w:val="22"/>
              </w:rPr>
            </w:pP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Show resilience, stamina and determination to sustain performance when under pressure from a high</w:t>
            </w:r>
          </w:p>
          <w:p w:rsidR="0075174E" w:rsidRPr="00AE2E16" w:rsidRDefault="0075174E" w:rsidP="0075174E">
            <w:pPr>
              <w:contextualSpacing/>
              <w:rPr>
                <w:rFonts w:ascii="Arial" w:hAnsi="Arial" w:cs="Arial"/>
                <w:sz w:val="22"/>
                <w:szCs w:val="22"/>
              </w:rPr>
            </w:pPr>
            <w:r w:rsidRPr="00AE2E16">
              <w:rPr>
                <w:rFonts w:ascii="Arial" w:hAnsi="Arial" w:cs="Arial"/>
                <w:sz w:val="22"/>
                <w:szCs w:val="22"/>
              </w:rPr>
              <w:t>volume of work and conflicting priorities</w:t>
            </w:r>
          </w:p>
        </w:tc>
        <w:tc>
          <w:tcPr>
            <w:tcW w:w="144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Demonstrably high standards of personal integrity</w:t>
            </w:r>
          </w:p>
        </w:tc>
        <w:tc>
          <w:tcPr>
            <w:tcW w:w="1440" w:type="dxa"/>
          </w:tcPr>
          <w:p w:rsidR="0075174E" w:rsidRPr="00AE2E16" w:rsidRDefault="0075174E" w:rsidP="0075174E">
            <w:pPr>
              <w:contextualSpacing/>
              <w:jc w:val="center"/>
              <w:rPr>
                <w:rFonts w:ascii="Arial" w:hAnsi="Arial" w:cs="Arial"/>
                <w:sz w:val="22"/>
                <w:szCs w:val="22"/>
              </w:rPr>
            </w:pPr>
          </w:p>
        </w:tc>
        <w:tc>
          <w:tcPr>
            <w:tcW w:w="126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r>
      <w:tr w:rsidR="0075174E" w:rsidRPr="009F0BD6" w:rsidTr="00CC7094">
        <w:tc>
          <w:tcPr>
            <w:tcW w:w="5461" w:type="dxa"/>
          </w:tcPr>
          <w:p w:rsidR="0075174E" w:rsidRPr="00AE2E16" w:rsidRDefault="0075174E" w:rsidP="0075174E">
            <w:pPr>
              <w:contextualSpacing/>
              <w:rPr>
                <w:rFonts w:ascii="Arial" w:hAnsi="Arial" w:cs="Arial"/>
                <w:sz w:val="22"/>
                <w:szCs w:val="22"/>
              </w:rPr>
            </w:pPr>
            <w:r w:rsidRPr="00AE2E16">
              <w:rPr>
                <w:rFonts w:ascii="Arial" w:hAnsi="Arial" w:cs="Arial"/>
                <w:sz w:val="22"/>
                <w:szCs w:val="22"/>
              </w:rPr>
              <w:t>A willingness to occasionally work beyond traditional office hours</w:t>
            </w:r>
          </w:p>
        </w:tc>
        <w:tc>
          <w:tcPr>
            <w:tcW w:w="1440" w:type="dxa"/>
          </w:tcPr>
          <w:p w:rsidR="0075174E" w:rsidRPr="00AE2E16" w:rsidRDefault="0075174E" w:rsidP="0075174E">
            <w:pPr>
              <w:contextualSpacing/>
              <w:jc w:val="center"/>
              <w:rPr>
                <w:rFonts w:ascii="Arial" w:hAnsi="Arial" w:cs="Arial"/>
                <w:sz w:val="22"/>
                <w:szCs w:val="22"/>
              </w:rPr>
            </w:pPr>
            <w:r w:rsidRPr="00AE2E16">
              <w:rPr>
                <w:rFonts w:ascii="Arial" w:hAnsi="Arial" w:cs="Arial"/>
                <w:sz w:val="22"/>
                <w:szCs w:val="22"/>
              </w:rPr>
              <w:sym w:font="Wingdings" w:char="F0FC"/>
            </w:r>
          </w:p>
        </w:tc>
        <w:tc>
          <w:tcPr>
            <w:tcW w:w="1260" w:type="dxa"/>
          </w:tcPr>
          <w:p w:rsidR="0075174E" w:rsidRPr="00AE2E16" w:rsidRDefault="0075174E" w:rsidP="0075174E">
            <w:pPr>
              <w:contextualSpacing/>
              <w:jc w:val="center"/>
              <w:rPr>
                <w:rFonts w:ascii="Arial" w:hAnsi="Arial" w:cs="Arial"/>
                <w:sz w:val="22"/>
                <w:szCs w:val="22"/>
              </w:rPr>
            </w:pPr>
          </w:p>
        </w:tc>
      </w:tr>
    </w:tbl>
    <w:p w:rsidR="0075174E" w:rsidRDefault="0075174E" w:rsidP="0075174E"/>
    <w:p w:rsidR="0075174E" w:rsidRPr="00561785" w:rsidRDefault="0075174E" w:rsidP="00E64E4E">
      <w:pPr>
        <w:rPr>
          <w:rFonts w:ascii="Arial" w:hAnsi="Arial" w:cs="Arial"/>
        </w:rPr>
      </w:pPr>
    </w:p>
    <w:sectPr w:rsidR="0075174E" w:rsidRPr="00561785" w:rsidSect="00AF0BDF">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41"/>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964B04"/>
    <w:multiLevelType w:val="hybridMultilevel"/>
    <w:tmpl w:val="1EC48CA4"/>
    <w:lvl w:ilvl="0" w:tplc="47DC18A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E3BFE"/>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9314C"/>
    <w:multiLevelType w:val="hybridMultilevel"/>
    <w:tmpl w:val="65D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B16C92"/>
    <w:multiLevelType w:val="hybridMultilevel"/>
    <w:tmpl w:val="D2A80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6"/>
  </w:num>
  <w:num w:numId="5">
    <w:abstractNumId w:val="7"/>
  </w:num>
  <w:num w:numId="6">
    <w:abstractNumId w:val="9"/>
  </w:num>
  <w:num w:numId="7">
    <w:abstractNumId w:val="5"/>
  </w:num>
  <w:num w:numId="8">
    <w:abstractNumId w:val="2"/>
  </w:num>
  <w:num w:numId="9">
    <w:abstractNumId w:val="3"/>
  </w:num>
  <w:num w:numId="10">
    <w:abstractNumId w:val="8"/>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66F7A"/>
    <w:rsid w:val="000F026C"/>
    <w:rsid w:val="000F26EE"/>
    <w:rsid w:val="000F5D0A"/>
    <w:rsid w:val="00103A05"/>
    <w:rsid w:val="001243C0"/>
    <w:rsid w:val="001431D5"/>
    <w:rsid w:val="00143B77"/>
    <w:rsid w:val="001608C3"/>
    <w:rsid w:val="00221B78"/>
    <w:rsid w:val="0027223F"/>
    <w:rsid w:val="002835EF"/>
    <w:rsid w:val="002A490E"/>
    <w:rsid w:val="002B7B44"/>
    <w:rsid w:val="002C46EC"/>
    <w:rsid w:val="002E04DD"/>
    <w:rsid w:val="002F32E0"/>
    <w:rsid w:val="0035710F"/>
    <w:rsid w:val="00373F0D"/>
    <w:rsid w:val="00382019"/>
    <w:rsid w:val="003C6BF0"/>
    <w:rsid w:val="003D377F"/>
    <w:rsid w:val="003E4BCA"/>
    <w:rsid w:val="00425796"/>
    <w:rsid w:val="0043073D"/>
    <w:rsid w:val="00451559"/>
    <w:rsid w:val="00454CFF"/>
    <w:rsid w:val="00463F1B"/>
    <w:rsid w:val="004B6B47"/>
    <w:rsid w:val="004D30ED"/>
    <w:rsid w:val="004F2202"/>
    <w:rsid w:val="005105F1"/>
    <w:rsid w:val="00514568"/>
    <w:rsid w:val="00561785"/>
    <w:rsid w:val="00592EBB"/>
    <w:rsid w:val="005D766F"/>
    <w:rsid w:val="005E0F23"/>
    <w:rsid w:val="005E1462"/>
    <w:rsid w:val="006356D9"/>
    <w:rsid w:val="00694FE0"/>
    <w:rsid w:val="00703DA6"/>
    <w:rsid w:val="00741BA9"/>
    <w:rsid w:val="0075174E"/>
    <w:rsid w:val="007A20A8"/>
    <w:rsid w:val="007B0DB6"/>
    <w:rsid w:val="007B7C58"/>
    <w:rsid w:val="008003B8"/>
    <w:rsid w:val="008179B3"/>
    <w:rsid w:val="008A7875"/>
    <w:rsid w:val="008B78A1"/>
    <w:rsid w:val="008C02C1"/>
    <w:rsid w:val="008E6C92"/>
    <w:rsid w:val="00932238"/>
    <w:rsid w:val="009400DE"/>
    <w:rsid w:val="00946B4C"/>
    <w:rsid w:val="009573CF"/>
    <w:rsid w:val="009825D8"/>
    <w:rsid w:val="009E1C67"/>
    <w:rsid w:val="009E792A"/>
    <w:rsid w:val="009E7C19"/>
    <w:rsid w:val="009F33C9"/>
    <w:rsid w:val="00A03F18"/>
    <w:rsid w:val="00A47860"/>
    <w:rsid w:val="00A56D18"/>
    <w:rsid w:val="00A917E8"/>
    <w:rsid w:val="00A9723D"/>
    <w:rsid w:val="00AB34DF"/>
    <w:rsid w:val="00AB4370"/>
    <w:rsid w:val="00AC4D09"/>
    <w:rsid w:val="00AE2E16"/>
    <w:rsid w:val="00AF0BDF"/>
    <w:rsid w:val="00B13E60"/>
    <w:rsid w:val="00B26245"/>
    <w:rsid w:val="00BB4020"/>
    <w:rsid w:val="00BC3353"/>
    <w:rsid w:val="00C6088E"/>
    <w:rsid w:val="00CF2404"/>
    <w:rsid w:val="00D075A4"/>
    <w:rsid w:val="00D23A52"/>
    <w:rsid w:val="00D32EBA"/>
    <w:rsid w:val="00D44AC7"/>
    <w:rsid w:val="00D52A94"/>
    <w:rsid w:val="00D85F62"/>
    <w:rsid w:val="00D955B8"/>
    <w:rsid w:val="00DD6994"/>
    <w:rsid w:val="00E14CB5"/>
    <w:rsid w:val="00E161F6"/>
    <w:rsid w:val="00E64E4E"/>
    <w:rsid w:val="00E67A32"/>
    <w:rsid w:val="00E71EA2"/>
    <w:rsid w:val="00E7701F"/>
    <w:rsid w:val="00EB0777"/>
    <w:rsid w:val="00F47145"/>
    <w:rsid w:val="00F61F24"/>
    <w:rsid w:val="00FB1B20"/>
    <w:rsid w:val="00FB2C77"/>
    <w:rsid w:val="00FD7E39"/>
    <w:rsid w:val="00FF07F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E64E4E"/>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E64E4E"/>
    <w:rPr>
      <w:rFonts w:ascii="Comic Sans MS" w:hAnsi="Comic Sans MS" w:cs="Comic Sans MS"/>
      <w:sz w:val="24"/>
      <w:szCs w:val="24"/>
      <w:lang w:val="en-US" w:eastAsia="en-US"/>
    </w:rPr>
  </w:style>
  <w:style w:type="paragraph" w:customStyle="1" w:styleId="Default">
    <w:name w:val="Default"/>
    <w:rsid w:val="0075174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B78A1"/>
    <w:rPr>
      <w:sz w:val="16"/>
      <w:szCs w:val="16"/>
    </w:rPr>
  </w:style>
  <w:style w:type="paragraph" w:styleId="CommentText">
    <w:name w:val="annotation text"/>
    <w:basedOn w:val="Normal"/>
    <w:link w:val="CommentTextChar"/>
    <w:rsid w:val="008B78A1"/>
    <w:rPr>
      <w:sz w:val="20"/>
      <w:szCs w:val="20"/>
    </w:rPr>
  </w:style>
  <w:style w:type="character" w:customStyle="1" w:styleId="CommentTextChar">
    <w:name w:val="Comment Text Char"/>
    <w:basedOn w:val="DefaultParagraphFont"/>
    <w:link w:val="CommentText"/>
    <w:rsid w:val="008B78A1"/>
  </w:style>
  <w:style w:type="paragraph" w:styleId="CommentSubject">
    <w:name w:val="annotation subject"/>
    <w:basedOn w:val="CommentText"/>
    <w:next w:val="CommentText"/>
    <w:link w:val="CommentSubjectChar"/>
    <w:rsid w:val="008B78A1"/>
    <w:rPr>
      <w:b/>
      <w:bCs/>
    </w:rPr>
  </w:style>
  <w:style w:type="character" w:customStyle="1" w:styleId="CommentSubjectChar">
    <w:name w:val="Comment Subject Char"/>
    <w:basedOn w:val="CommentTextChar"/>
    <w:link w:val="CommentSubject"/>
    <w:rsid w:val="008B7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E64E4E"/>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E64E4E"/>
    <w:rPr>
      <w:rFonts w:ascii="Comic Sans MS" w:hAnsi="Comic Sans MS" w:cs="Comic Sans MS"/>
      <w:sz w:val="24"/>
      <w:szCs w:val="24"/>
      <w:lang w:val="en-US" w:eastAsia="en-US"/>
    </w:rPr>
  </w:style>
  <w:style w:type="paragraph" w:customStyle="1" w:styleId="Default">
    <w:name w:val="Default"/>
    <w:rsid w:val="0075174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B78A1"/>
    <w:rPr>
      <w:sz w:val="16"/>
      <w:szCs w:val="16"/>
    </w:rPr>
  </w:style>
  <w:style w:type="paragraph" w:styleId="CommentText">
    <w:name w:val="annotation text"/>
    <w:basedOn w:val="Normal"/>
    <w:link w:val="CommentTextChar"/>
    <w:rsid w:val="008B78A1"/>
    <w:rPr>
      <w:sz w:val="20"/>
      <w:szCs w:val="20"/>
    </w:rPr>
  </w:style>
  <w:style w:type="character" w:customStyle="1" w:styleId="CommentTextChar">
    <w:name w:val="Comment Text Char"/>
    <w:basedOn w:val="DefaultParagraphFont"/>
    <w:link w:val="CommentText"/>
    <w:rsid w:val="008B78A1"/>
  </w:style>
  <w:style w:type="paragraph" w:styleId="CommentSubject">
    <w:name w:val="annotation subject"/>
    <w:basedOn w:val="CommentText"/>
    <w:next w:val="CommentText"/>
    <w:link w:val="CommentSubjectChar"/>
    <w:rsid w:val="008B78A1"/>
    <w:rPr>
      <w:b/>
      <w:bCs/>
    </w:rPr>
  </w:style>
  <w:style w:type="character" w:customStyle="1" w:styleId="CommentSubjectChar">
    <w:name w:val="Comment Subject Char"/>
    <w:basedOn w:val="CommentTextChar"/>
    <w:link w:val="CommentSubject"/>
    <w:rsid w:val="008B7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2559">
      <w:bodyDiv w:val="1"/>
      <w:marLeft w:val="0"/>
      <w:marRight w:val="0"/>
      <w:marTop w:val="0"/>
      <w:marBottom w:val="0"/>
      <w:divBdr>
        <w:top w:val="none" w:sz="0" w:space="0" w:color="auto"/>
        <w:left w:val="none" w:sz="0" w:space="0" w:color="auto"/>
        <w:bottom w:val="none" w:sz="0" w:space="0" w:color="auto"/>
        <w:right w:val="none" w:sz="0" w:space="0" w:color="auto"/>
      </w:divBdr>
    </w:div>
    <w:div w:id="4804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s://www.lsesu.com/assets/site_resources/weblogo-lsesu-standard.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1292A2AA.dotm</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2</cp:revision>
  <cp:lastPrinted>2013-06-27T12:22:00Z</cp:lastPrinted>
  <dcterms:created xsi:type="dcterms:W3CDTF">2015-07-02T09:26:00Z</dcterms:created>
  <dcterms:modified xsi:type="dcterms:W3CDTF">2015-07-02T09:26:00Z</dcterms:modified>
</cp:coreProperties>
</file>